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60" w:rsidRDefault="005B1260" w:rsidP="00EA3B2A">
      <w:pPr>
        <w:pStyle w:val="a4"/>
        <w:jc w:val="center"/>
        <w:rPr>
          <w:i/>
          <w:sz w:val="24"/>
          <w:szCs w:val="24"/>
        </w:rPr>
      </w:pPr>
      <w:r>
        <w:rPr>
          <w:rFonts w:ascii="Times New Roman" w:hAnsi="Times New Roman"/>
          <w:b/>
          <w:sz w:val="24"/>
          <w:szCs w:val="24"/>
        </w:rPr>
        <w:t xml:space="preserve">Объявление </w:t>
      </w:r>
      <w:r>
        <w:rPr>
          <w:rFonts w:ascii="Times New Roman" w:hAnsi="Times New Roman"/>
          <w:b/>
          <w:sz w:val="24"/>
          <w:szCs w:val="24"/>
          <w:lang w:val="kk-KZ"/>
        </w:rPr>
        <w:t xml:space="preserve">внутреннего конкурса </w:t>
      </w:r>
      <w:r>
        <w:rPr>
          <w:rFonts w:ascii="Times New Roman" w:hAnsi="Times New Roman"/>
          <w:b/>
          <w:sz w:val="24"/>
          <w:szCs w:val="24"/>
        </w:rPr>
        <w:t xml:space="preserve">среди государственных служащих </w:t>
      </w:r>
      <w:r w:rsidR="004B746E">
        <w:rPr>
          <w:rFonts w:ascii="Times New Roman" w:hAnsi="Times New Roman"/>
          <w:b/>
          <w:sz w:val="24"/>
          <w:szCs w:val="24"/>
          <w:lang w:val="kk-KZ"/>
        </w:rPr>
        <w:t xml:space="preserve">данного </w:t>
      </w:r>
      <w:r>
        <w:rPr>
          <w:rFonts w:ascii="Times New Roman" w:hAnsi="Times New Roman"/>
          <w:b/>
          <w:sz w:val="24"/>
          <w:szCs w:val="24"/>
          <w:lang w:val="kk-KZ"/>
        </w:rPr>
        <w:t>государственн</w:t>
      </w:r>
      <w:r w:rsidR="004B746E">
        <w:rPr>
          <w:rFonts w:ascii="Times New Roman" w:hAnsi="Times New Roman"/>
          <w:b/>
          <w:sz w:val="24"/>
          <w:szCs w:val="24"/>
          <w:lang w:val="kk-KZ"/>
        </w:rPr>
        <w:t xml:space="preserve">ого </w:t>
      </w:r>
      <w:r>
        <w:rPr>
          <w:rFonts w:ascii="Times New Roman" w:hAnsi="Times New Roman"/>
          <w:b/>
          <w:sz w:val="24"/>
          <w:szCs w:val="24"/>
          <w:lang w:val="kk-KZ"/>
        </w:rPr>
        <w:t>орган</w:t>
      </w:r>
      <w:r w:rsidR="004B746E">
        <w:rPr>
          <w:rFonts w:ascii="Times New Roman" w:hAnsi="Times New Roman"/>
          <w:b/>
          <w:sz w:val="24"/>
          <w:szCs w:val="24"/>
          <w:lang w:val="kk-KZ"/>
        </w:rPr>
        <w:t>а</w:t>
      </w:r>
      <w:r>
        <w:rPr>
          <w:rFonts w:ascii="Times New Roman" w:hAnsi="Times New Roman"/>
          <w:b/>
          <w:sz w:val="24"/>
          <w:szCs w:val="24"/>
        </w:rPr>
        <w:t xml:space="preserve"> </w:t>
      </w:r>
      <w:proofErr w:type="spellStart"/>
      <w:r>
        <w:rPr>
          <w:rFonts w:ascii="Times New Roman" w:hAnsi="Times New Roman"/>
          <w:b/>
          <w:sz w:val="24"/>
          <w:szCs w:val="24"/>
        </w:rPr>
        <w:t>Мангистауск</w:t>
      </w:r>
      <w:proofErr w:type="spellEnd"/>
      <w:r>
        <w:rPr>
          <w:rFonts w:ascii="Times New Roman" w:hAnsi="Times New Roman"/>
          <w:b/>
          <w:sz w:val="24"/>
          <w:szCs w:val="24"/>
          <w:lang w:val="kk-KZ"/>
        </w:rPr>
        <w:t>ой</w:t>
      </w:r>
      <w:r>
        <w:rPr>
          <w:rFonts w:ascii="Times New Roman" w:hAnsi="Times New Roman"/>
          <w:b/>
          <w:sz w:val="24"/>
          <w:szCs w:val="24"/>
        </w:rPr>
        <w:t xml:space="preserve"> </w:t>
      </w:r>
      <w:proofErr w:type="spellStart"/>
      <w:r>
        <w:rPr>
          <w:rFonts w:ascii="Times New Roman" w:hAnsi="Times New Roman"/>
          <w:b/>
          <w:sz w:val="24"/>
          <w:szCs w:val="24"/>
        </w:rPr>
        <w:t>областн</w:t>
      </w:r>
      <w:proofErr w:type="spellEnd"/>
      <w:r>
        <w:rPr>
          <w:rFonts w:ascii="Times New Roman" w:hAnsi="Times New Roman"/>
          <w:b/>
          <w:sz w:val="24"/>
          <w:szCs w:val="24"/>
          <w:lang w:val="kk-KZ"/>
        </w:rPr>
        <w:t>ой</w:t>
      </w:r>
      <w:r>
        <w:rPr>
          <w:rFonts w:ascii="Times New Roman" w:hAnsi="Times New Roman"/>
          <w:b/>
          <w:sz w:val="24"/>
          <w:szCs w:val="24"/>
        </w:rPr>
        <w:t xml:space="preserve"> </w:t>
      </w:r>
      <w:proofErr w:type="spellStart"/>
      <w:r>
        <w:rPr>
          <w:rFonts w:ascii="Times New Roman" w:hAnsi="Times New Roman"/>
          <w:b/>
          <w:sz w:val="24"/>
          <w:szCs w:val="24"/>
        </w:rPr>
        <w:t>территориальн</w:t>
      </w:r>
      <w:proofErr w:type="spellEnd"/>
      <w:r>
        <w:rPr>
          <w:rFonts w:ascii="Times New Roman" w:hAnsi="Times New Roman"/>
          <w:b/>
          <w:sz w:val="24"/>
          <w:szCs w:val="24"/>
          <w:lang w:val="kk-KZ"/>
        </w:rPr>
        <w:t>ой</w:t>
      </w:r>
      <w:r>
        <w:rPr>
          <w:rFonts w:ascii="Times New Roman" w:hAnsi="Times New Roman"/>
          <w:b/>
          <w:sz w:val="24"/>
          <w:szCs w:val="24"/>
        </w:rPr>
        <w:t xml:space="preserve"> </w:t>
      </w:r>
      <w:proofErr w:type="spellStart"/>
      <w:r>
        <w:rPr>
          <w:rFonts w:ascii="Times New Roman" w:hAnsi="Times New Roman"/>
          <w:b/>
          <w:sz w:val="24"/>
          <w:szCs w:val="24"/>
        </w:rPr>
        <w:t>инспекци</w:t>
      </w:r>
      <w:proofErr w:type="spellEnd"/>
      <w:r>
        <w:rPr>
          <w:rFonts w:ascii="Times New Roman" w:hAnsi="Times New Roman"/>
          <w:b/>
          <w:sz w:val="24"/>
          <w:szCs w:val="24"/>
          <w:lang w:val="kk-KZ"/>
        </w:rPr>
        <w:t>и</w:t>
      </w:r>
      <w:r>
        <w:rPr>
          <w:rFonts w:ascii="Times New Roman" w:hAnsi="Times New Roman"/>
          <w:b/>
          <w:sz w:val="24"/>
          <w:szCs w:val="24"/>
        </w:rPr>
        <w:t xml:space="preserve"> Комитета государственной инспекции в агропромышленном комплексе министерства сельского хозяйства Республики Казахстан на занятие административной</w:t>
      </w:r>
      <w:r w:rsidR="00EA3B2A">
        <w:rPr>
          <w:rFonts w:ascii="Times New Roman" w:hAnsi="Times New Roman"/>
          <w:b/>
          <w:sz w:val="24"/>
          <w:szCs w:val="24"/>
          <w:lang w:val="kk-KZ"/>
        </w:rPr>
        <w:t xml:space="preserve"> </w:t>
      </w:r>
      <w:r w:rsidRPr="00EA3B2A">
        <w:rPr>
          <w:rFonts w:ascii="Times New Roman" w:hAnsi="Times New Roman"/>
          <w:b/>
          <w:sz w:val="24"/>
          <w:szCs w:val="24"/>
        </w:rPr>
        <w:t>государственной должности</w:t>
      </w:r>
      <w:r>
        <w:rPr>
          <w:sz w:val="24"/>
          <w:szCs w:val="24"/>
        </w:rPr>
        <w:t xml:space="preserve"> </w:t>
      </w:r>
    </w:p>
    <w:p w:rsidR="005B1260" w:rsidRDefault="005B1260" w:rsidP="005B1260">
      <w:pPr>
        <w:rPr>
          <w:b w:val="0"/>
          <w:i w:val="0"/>
          <w:sz w:val="24"/>
          <w:szCs w:val="24"/>
        </w:rPr>
      </w:pPr>
    </w:p>
    <w:p w:rsidR="005B1260" w:rsidRDefault="005B1260" w:rsidP="005B1260">
      <w:pPr>
        <w:pStyle w:val="BodyText1"/>
        <w:keepNext/>
        <w:keepLines/>
        <w:jc w:val="center"/>
        <w:rPr>
          <w:rFonts w:ascii="Times New Roman" w:hAnsi="Times New Roman" w:cs="Times New Roman"/>
          <w:b/>
          <w:bCs/>
          <w:sz w:val="24"/>
          <w:szCs w:val="24"/>
        </w:rPr>
      </w:pPr>
      <w:r>
        <w:rPr>
          <w:rFonts w:ascii="Times New Roman" w:hAnsi="Times New Roman" w:cs="Times New Roman"/>
          <w:b/>
          <w:bCs/>
          <w:sz w:val="24"/>
          <w:szCs w:val="24"/>
        </w:rPr>
        <w:t>Общие квалификационные требования ко всем участникам конкурсов:</w:t>
      </w:r>
    </w:p>
    <w:p w:rsidR="005B1260" w:rsidRDefault="005B1260" w:rsidP="005B1260">
      <w:pPr>
        <w:pStyle w:val="BodyText1"/>
        <w:keepNext/>
        <w:keepLines/>
        <w:jc w:val="both"/>
        <w:rPr>
          <w:rFonts w:ascii="Times New Roman" w:hAnsi="Times New Roman" w:cs="Times New Roman"/>
          <w:bCs/>
          <w:sz w:val="24"/>
          <w:szCs w:val="24"/>
        </w:rPr>
      </w:pPr>
    </w:p>
    <w:p w:rsidR="000E3A71" w:rsidRDefault="005B1260" w:rsidP="000E3A71">
      <w:pPr>
        <w:ind w:firstLine="708"/>
        <w:jc w:val="both"/>
        <w:rPr>
          <w:b w:val="0"/>
          <w:i w:val="0"/>
          <w:sz w:val="24"/>
          <w:szCs w:val="24"/>
        </w:rPr>
      </w:pPr>
      <w:r>
        <w:rPr>
          <w:i w:val="0"/>
          <w:sz w:val="24"/>
          <w:szCs w:val="24"/>
        </w:rPr>
        <w:t>Для категории С-О-5:</w:t>
      </w:r>
      <w:r>
        <w:rPr>
          <w:i w:val="0"/>
          <w:spacing w:val="2"/>
          <w:sz w:val="24"/>
          <w:szCs w:val="24"/>
        </w:rPr>
        <w:t> </w:t>
      </w:r>
      <w:r w:rsidR="000E3A71">
        <w:rPr>
          <w:b w:val="0"/>
          <w:i w:val="0"/>
          <w:spacing w:val="2"/>
          <w:sz w:val="24"/>
          <w:szCs w:val="24"/>
          <w:lang w:val="kk-KZ"/>
        </w:rPr>
        <w:t xml:space="preserve">послевузовское или </w:t>
      </w:r>
      <w:r w:rsidR="000E3A71">
        <w:rPr>
          <w:b w:val="0"/>
          <w:i w:val="0"/>
          <w:color w:val="000000"/>
          <w:sz w:val="24"/>
          <w:szCs w:val="24"/>
        </w:rPr>
        <w:t>высшее образование;</w:t>
      </w:r>
    </w:p>
    <w:p w:rsidR="000E3A71" w:rsidRDefault="000E3A71" w:rsidP="000E3A71">
      <w:pPr>
        <w:jc w:val="both"/>
        <w:rPr>
          <w:b w:val="0"/>
          <w:i w:val="0"/>
          <w:sz w:val="24"/>
          <w:szCs w:val="24"/>
        </w:rPr>
      </w:pPr>
      <w:bookmarkStart w:id="0" w:name="z1073"/>
      <w:r>
        <w:rPr>
          <w:b w:val="0"/>
          <w:i w:val="0"/>
          <w:color w:val="000000"/>
          <w:sz w:val="24"/>
          <w:szCs w:val="24"/>
        </w:rPr>
        <w:t xml:space="preserve">       </w:t>
      </w:r>
      <w:proofErr w:type="gramStart"/>
      <w:r>
        <w:rPr>
          <w:b w:val="0"/>
          <w:i w:val="0"/>
          <w:color w:val="000000"/>
          <w:sz w:val="24"/>
          <w:szCs w:val="24"/>
        </w:rPr>
        <w:t>наличие</w:t>
      </w:r>
      <w:proofErr w:type="gramEnd"/>
      <w:r>
        <w:rPr>
          <w:b w:val="0"/>
          <w:i w:val="0"/>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E3A71" w:rsidRDefault="000E3A71" w:rsidP="000E3A71">
      <w:pPr>
        <w:jc w:val="both"/>
        <w:rPr>
          <w:b w:val="0"/>
          <w:i w:val="0"/>
          <w:sz w:val="24"/>
          <w:szCs w:val="24"/>
        </w:rPr>
      </w:pPr>
      <w:bookmarkStart w:id="1" w:name="z1074"/>
      <w:bookmarkEnd w:id="0"/>
      <w:r>
        <w:rPr>
          <w:b w:val="0"/>
          <w:i w:val="0"/>
          <w:color w:val="000000"/>
          <w:sz w:val="24"/>
          <w:szCs w:val="24"/>
        </w:rPr>
        <w:t xml:space="preserve">      </w:t>
      </w:r>
      <w:proofErr w:type="gramStart"/>
      <w:r>
        <w:rPr>
          <w:b w:val="0"/>
          <w:i w:val="0"/>
          <w:color w:val="000000"/>
          <w:sz w:val="24"/>
          <w:szCs w:val="24"/>
        </w:rPr>
        <w:t>опыт</w:t>
      </w:r>
      <w:proofErr w:type="gramEnd"/>
      <w:r>
        <w:rPr>
          <w:b w:val="0"/>
          <w:i w:val="0"/>
          <w:color w:val="000000"/>
          <w:sz w:val="24"/>
          <w:szCs w:val="24"/>
        </w:rPr>
        <w:t xml:space="preserve"> работы не требуется.</w:t>
      </w:r>
      <w:bookmarkEnd w:id="1"/>
    </w:p>
    <w:p w:rsidR="005B1260" w:rsidRDefault="005B1260" w:rsidP="005B1260">
      <w:pPr>
        <w:ind w:right="-2"/>
        <w:jc w:val="both"/>
        <w:rPr>
          <w:bCs w:val="0"/>
          <w:i w:val="0"/>
          <w:sz w:val="24"/>
          <w:szCs w:val="24"/>
        </w:rPr>
      </w:pPr>
      <w:r>
        <w:rPr>
          <w:b w:val="0"/>
          <w:i w:val="0"/>
          <w:color w:val="000000"/>
          <w:sz w:val="24"/>
          <w:szCs w:val="24"/>
        </w:rPr>
        <w:t>      </w:t>
      </w:r>
      <w:r>
        <w:rPr>
          <w:bCs w:val="0"/>
          <w:i w:val="0"/>
          <w:sz w:val="24"/>
          <w:szCs w:val="24"/>
        </w:rPr>
        <w:t>Должностные оклады административных государственных служащих:</w:t>
      </w:r>
    </w:p>
    <w:p w:rsidR="005B1260" w:rsidRDefault="005B1260" w:rsidP="005B1260">
      <w:pPr>
        <w:tabs>
          <w:tab w:val="left" w:pos="9923"/>
        </w:tabs>
        <w:rPr>
          <w:bCs w:val="0"/>
          <w:i w:val="0"/>
          <w:sz w:val="24"/>
          <w:szCs w:val="24"/>
        </w:rPr>
      </w:pPr>
    </w:p>
    <w:tbl>
      <w:tblPr>
        <w:tblW w:w="828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23"/>
        <w:gridCol w:w="2778"/>
        <w:gridCol w:w="2979"/>
      </w:tblGrid>
      <w:tr w:rsidR="005B1260" w:rsidTr="005B1260">
        <w:trPr>
          <w:cantSplit/>
          <w:trHeight w:val="228"/>
        </w:trPr>
        <w:tc>
          <w:tcPr>
            <w:tcW w:w="2522" w:type="dxa"/>
            <w:vMerge w:val="restart"/>
            <w:tcBorders>
              <w:top w:val="single" w:sz="4" w:space="0" w:color="auto"/>
              <w:left w:val="single" w:sz="4" w:space="0" w:color="auto"/>
              <w:bottom w:val="single" w:sz="4" w:space="0" w:color="auto"/>
              <w:right w:val="single" w:sz="4" w:space="0" w:color="auto"/>
            </w:tcBorders>
            <w:vAlign w:val="center"/>
            <w:hideMark/>
          </w:tcPr>
          <w:p w:rsidR="005B1260" w:rsidRDefault="005B1260">
            <w:pPr>
              <w:keepNext/>
              <w:keepLines/>
              <w:widowControl/>
              <w:tabs>
                <w:tab w:val="left" w:pos="132"/>
                <w:tab w:val="left" w:pos="6663"/>
                <w:tab w:val="left" w:pos="9923"/>
              </w:tabs>
              <w:rPr>
                <w:i w:val="0"/>
                <w:iCs w:val="0"/>
                <w:sz w:val="24"/>
                <w:szCs w:val="24"/>
              </w:rPr>
            </w:pPr>
            <w:r>
              <w:rPr>
                <w:i w:val="0"/>
                <w:iCs w:val="0"/>
                <w:sz w:val="24"/>
                <w:szCs w:val="24"/>
              </w:rPr>
              <w:t>Категория</w:t>
            </w:r>
          </w:p>
        </w:tc>
        <w:tc>
          <w:tcPr>
            <w:tcW w:w="5753" w:type="dxa"/>
            <w:gridSpan w:val="2"/>
            <w:tcBorders>
              <w:top w:val="single" w:sz="4" w:space="0" w:color="auto"/>
              <w:left w:val="single" w:sz="4" w:space="0" w:color="auto"/>
              <w:bottom w:val="single" w:sz="4" w:space="0" w:color="auto"/>
              <w:right w:val="single" w:sz="4" w:space="0" w:color="auto"/>
            </w:tcBorders>
            <w:vAlign w:val="center"/>
            <w:hideMark/>
          </w:tcPr>
          <w:p w:rsidR="005B1260" w:rsidRDefault="005B1260">
            <w:pPr>
              <w:keepNext/>
              <w:keepLines/>
              <w:widowControl/>
              <w:tabs>
                <w:tab w:val="left" w:pos="132"/>
                <w:tab w:val="left" w:pos="6663"/>
                <w:tab w:val="left" w:pos="9923"/>
              </w:tabs>
              <w:rPr>
                <w:i w:val="0"/>
                <w:iCs w:val="0"/>
                <w:sz w:val="24"/>
                <w:szCs w:val="24"/>
              </w:rPr>
            </w:pPr>
            <w:r>
              <w:rPr>
                <w:i w:val="0"/>
                <w:iCs w:val="0"/>
                <w:sz w:val="24"/>
                <w:szCs w:val="24"/>
              </w:rPr>
              <w:t>В зависимости от выслуги лет</w:t>
            </w:r>
          </w:p>
        </w:tc>
      </w:tr>
      <w:tr w:rsidR="005B1260" w:rsidTr="005B1260">
        <w:trPr>
          <w:cantSplit/>
          <w:trHeight w:val="447"/>
        </w:trPr>
        <w:tc>
          <w:tcPr>
            <w:tcW w:w="2522" w:type="dxa"/>
            <w:vMerge/>
            <w:tcBorders>
              <w:top w:val="single" w:sz="4" w:space="0" w:color="auto"/>
              <w:left w:val="single" w:sz="4" w:space="0" w:color="auto"/>
              <w:bottom w:val="single" w:sz="4" w:space="0" w:color="auto"/>
              <w:right w:val="single" w:sz="4" w:space="0" w:color="auto"/>
            </w:tcBorders>
            <w:vAlign w:val="center"/>
            <w:hideMark/>
          </w:tcPr>
          <w:p w:rsidR="005B1260" w:rsidRDefault="005B1260">
            <w:pPr>
              <w:widowControl/>
              <w:jc w:val="left"/>
              <w:rPr>
                <w:i w:val="0"/>
                <w:iCs w:val="0"/>
                <w:sz w:val="24"/>
                <w:szCs w:val="24"/>
              </w:rPr>
            </w:pPr>
          </w:p>
        </w:tc>
        <w:tc>
          <w:tcPr>
            <w:tcW w:w="2776" w:type="dxa"/>
            <w:tcBorders>
              <w:top w:val="single" w:sz="4" w:space="0" w:color="auto"/>
              <w:left w:val="single" w:sz="4" w:space="0" w:color="auto"/>
              <w:bottom w:val="single" w:sz="4" w:space="0" w:color="auto"/>
              <w:right w:val="single" w:sz="4" w:space="0" w:color="auto"/>
            </w:tcBorders>
            <w:vAlign w:val="center"/>
            <w:hideMark/>
          </w:tcPr>
          <w:p w:rsidR="005B1260" w:rsidRDefault="005B1260">
            <w:pPr>
              <w:pStyle w:val="a5"/>
              <w:keepNext/>
              <w:keepLines/>
              <w:widowControl/>
              <w:tabs>
                <w:tab w:val="clear" w:pos="959"/>
                <w:tab w:val="left" w:pos="132"/>
                <w:tab w:val="left" w:pos="766"/>
                <w:tab w:val="left" w:pos="908"/>
                <w:tab w:val="left" w:pos="1426"/>
                <w:tab w:val="left" w:pos="9923"/>
              </w:tabs>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min</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5B1260" w:rsidRDefault="005B1260">
            <w:pPr>
              <w:pStyle w:val="a5"/>
              <w:keepNext/>
              <w:keepLines/>
              <w:widowControl/>
              <w:tabs>
                <w:tab w:val="clear" w:pos="959"/>
                <w:tab w:val="left" w:pos="1769"/>
                <w:tab w:val="left" w:pos="1800"/>
                <w:tab w:val="left" w:pos="9923"/>
              </w:tabs>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max</w:t>
            </w:r>
            <w:proofErr w:type="spellEnd"/>
            <w:proofErr w:type="gramEnd"/>
          </w:p>
        </w:tc>
      </w:tr>
      <w:tr w:rsidR="005B1260" w:rsidTr="005B1260">
        <w:trPr>
          <w:cantSplit/>
          <w:trHeight w:val="447"/>
        </w:trPr>
        <w:tc>
          <w:tcPr>
            <w:tcW w:w="2522" w:type="dxa"/>
            <w:tcBorders>
              <w:top w:val="single" w:sz="4" w:space="0" w:color="auto"/>
              <w:left w:val="single" w:sz="4" w:space="0" w:color="auto"/>
              <w:bottom w:val="single" w:sz="4" w:space="0" w:color="auto"/>
              <w:right w:val="single" w:sz="4" w:space="0" w:color="auto"/>
            </w:tcBorders>
            <w:vAlign w:val="center"/>
            <w:hideMark/>
          </w:tcPr>
          <w:p w:rsidR="005B1260" w:rsidRDefault="005B1260">
            <w:pPr>
              <w:pStyle w:val="2"/>
              <w:tabs>
                <w:tab w:val="left" w:pos="0"/>
                <w:tab w:val="left" w:pos="9923"/>
              </w:tabs>
              <w:spacing w:before="0" w:line="240" w:lineRule="auto"/>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kk-KZ"/>
              </w:rPr>
              <w:t xml:space="preserve"> С-О-5</w:t>
            </w:r>
          </w:p>
        </w:tc>
        <w:tc>
          <w:tcPr>
            <w:tcW w:w="2776" w:type="dxa"/>
            <w:tcBorders>
              <w:top w:val="single" w:sz="4" w:space="0" w:color="auto"/>
              <w:left w:val="single" w:sz="4" w:space="0" w:color="auto"/>
              <w:bottom w:val="single" w:sz="4" w:space="0" w:color="auto"/>
              <w:right w:val="single" w:sz="4" w:space="0" w:color="auto"/>
            </w:tcBorders>
            <w:vAlign w:val="center"/>
            <w:hideMark/>
          </w:tcPr>
          <w:p w:rsidR="005B1260" w:rsidRDefault="005B1260">
            <w:pPr>
              <w:jc w:val="both"/>
              <w:rPr>
                <w:i w:val="0"/>
                <w:color w:val="000000"/>
                <w:sz w:val="24"/>
                <w:szCs w:val="24"/>
                <w:lang w:val="en-US"/>
              </w:rPr>
            </w:pPr>
            <w:r>
              <w:rPr>
                <w:i w:val="0"/>
                <w:color w:val="000000"/>
                <w:sz w:val="24"/>
                <w:szCs w:val="24"/>
                <w:lang w:val="kk-KZ"/>
              </w:rPr>
              <w:t xml:space="preserve">                  </w:t>
            </w:r>
            <w:r w:rsidR="00C80FC3">
              <w:rPr>
                <w:i w:val="0"/>
                <w:color w:val="000000"/>
                <w:sz w:val="24"/>
                <w:szCs w:val="24"/>
              </w:rPr>
              <w:t>108 305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B1260" w:rsidRDefault="00C80FC3">
            <w:pPr>
              <w:rPr>
                <w:i w:val="0"/>
                <w:color w:val="000000"/>
                <w:sz w:val="24"/>
                <w:szCs w:val="24"/>
                <w:lang w:val="en-US"/>
              </w:rPr>
            </w:pPr>
            <w:r>
              <w:rPr>
                <w:i w:val="0"/>
                <w:color w:val="000000"/>
                <w:sz w:val="24"/>
                <w:szCs w:val="24"/>
              </w:rPr>
              <w:t>146 177</w:t>
            </w:r>
          </w:p>
        </w:tc>
      </w:tr>
    </w:tbl>
    <w:p w:rsidR="005B1260" w:rsidRDefault="005B1260" w:rsidP="005B1260">
      <w:pPr>
        <w:tabs>
          <w:tab w:val="left" w:pos="9923"/>
        </w:tabs>
        <w:jc w:val="both"/>
        <w:rPr>
          <w:i w:val="0"/>
          <w:iCs w:val="0"/>
          <w:sz w:val="24"/>
          <w:szCs w:val="24"/>
        </w:rPr>
      </w:pPr>
    </w:p>
    <w:p w:rsidR="005B1260" w:rsidRDefault="005B1260" w:rsidP="005B1260">
      <w:pPr>
        <w:tabs>
          <w:tab w:val="left" w:pos="9923"/>
        </w:tabs>
        <w:jc w:val="both"/>
        <w:rPr>
          <w:i w:val="0"/>
          <w:sz w:val="24"/>
          <w:szCs w:val="24"/>
          <w:lang w:val="kk-KZ"/>
        </w:rPr>
      </w:pPr>
      <w:r>
        <w:rPr>
          <w:i w:val="0"/>
          <w:iCs w:val="0"/>
          <w:sz w:val="24"/>
          <w:szCs w:val="24"/>
          <w:lang w:val="kk-KZ"/>
        </w:rPr>
        <w:t xml:space="preserve">       </w:t>
      </w:r>
      <w:r>
        <w:rPr>
          <w:i w:val="0"/>
          <w:sz w:val="24"/>
          <w:szCs w:val="24"/>
        </w:rPr>
        <w:t xml:space="preserve">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130000, Мангистауская область, г. Актау, 23 микрорайон, дом </w:t>
      </w:r>
      <w:r>
        <w:rPr>
          <w:i w:val="0"/>
          <w:sz w:val="24"/>
          <w:szCs w:val="24"/>
          <w:lang w:val="en-US"/>
        </w:rPr>
        <w:t>16/1</w:t>
      </w:r>
      <w:r>
        <w:rPr>
          <w:i w:val="0"/>
          <w:sz w:val="24"/>
          <w:szCs w:val="24"/>
        </w:rPr>
        <w:t xml:space="preserve">, телефоны для справок: 8(7292) 60-54-60, адрес электронной почты: </w:t>
      </w:r>
      <w:hyperlink r:id="rId6" w:history="1">
        <w:r w:rsidR="00E40172" w:rsidRPr="00876D58">
          <w:rPr>
            <w:rStyle w:val="a3"/>
            <w:i w:val="0"/>
            <w:sz w:val="24"/>
            <w:szCs w:val="24"/>
            <w:lang w:val="kk-KZ"/>
          </w:rPr>
          <w:t>k</w:t>
        </w:r>
        <w:r w:rsidR="00E40172" w:rsidRPr="00876D58">
          <w:rPr>
            <w:rStyle w:val="a3"/>
            <w:i w:val="0"/>
            <w:sz w:val="24"/>
            <w:szCs w:val="24"/>
            <w:lang w:val="en-US"/>
          </w:rPr>
          <w:t>oshieva</w:t>
        </w:r>
        <w:r w:rsidR="00E40172" w:rsidRPr="00876D58">
          <w:rPr>
            <w:rStyle w:val="a3"/>
            <w:i w:val="0"/>
            <w:sz w:val="24"/>
            <w:szCs w:val="24"/>
            <w:lang w:val="kk-KZ"/>
          </w:rPr>
          <w:t>.g@minagri.gov.kz</w:t>
        </w:r>
      </w:hyperlink>
      <w:r w:rsidR="00E40172">
        <w:rPr>
          <w:i w:val="0"/>
          <w:sz w:val="24"/>
          <w:szCs w:val="24"/>
        </w:rPr>
        <w:t xml:space="preserve"> </w:t>
      </w:r>
      <w:r>
        <w:rPr>
          <w:i w:val="0"/>
          <w:sz w:val="24"/>
          <w:szCs w:val="24"/>
        </w:rPr>
        <w:t xml:space="preserve">объявляет </w:t>
      </w:r>
      <w:r>
        <w:rPr>
          <w:i w:val="0"/>
          <w:sz w:val="24"/>
          <w:szCs w:val="24"/>
          <w:lang w:val="kk-KZ"/>
        </w:rPr>
        <w:t xml:space="preserve">внутренний </w:t>
      </w:r>
      <w:r>
        <w:rPr>
          <w:i w:val="0"/>
          <w:sz w:val="24"/>
          <w:szCs w:val="24"/>
        </w:rPr>
        <w:t xml:space="preserve">конкурс </w:t>
      </w:r>
      <w:r w:rsidR="00126197">
        <w:rPr>
          <w:i w:val="0"/>
          <w:sz w:val="24"/>
          <w:szCs w:val="24"/>
          <w:lang w:val="kk-KZ"/>
        </w:rPr>
        <w:t xml:space="preserve">среди государственных служащих </w:t>
      </w:r>
      <w:r w:rsidR="00AD6596">
        <w:rPr>
          <w:i w:val="0"/>
          <w:sz w:val="24"/>
          <w:szCs w:val="24"/>
          <w:lang w:val="kk-KZ"/>
        </w:rPr>
        <w:t xml:space="preserve">данного </w:t>
      </w:r>
      <w:r w:rsidR="00126197">
        <w:rPr>
          <w:i w:val="0"/>
          <w:sz w:val="24"/>
          <w:szCs w:val="24"/>
          <w:lang w:val="kk-KZ"/>
        </w:rPr>
        <w:t>государственн</w:t>
      </w:r>
      <w:r w:rsidR="00AD6596">
        <w:rPr>
          <w:i w:val="0"/>
          <w:sz w:val="24"/>
          <w:szCs w:val="24"/>
          <w:lang w:val="kk-KZ"/>
        </w:rPr>
        <w:t xml:space="preserve">ого </w:t>
      </w:r>
      <w:r w:rsidR="000C3268">
        <w:rPr>
          <w:i w:val="0"/>
          <w:sz w:val="24"/>
          <w:szCs w:val="24"/>
          <w:lang w:val="kk-KZ"/>
        </w:rPr>
        <w:t>орган</w:t>
      </w:r>
      <w:r w:rsidR="00AD6596">
        <w:rPr>
          <w:i w:val="0"/>
          <w:sz w:val="24"/>
          <w:szCs w:val="24"/>
          <w:lang w:val="kk-KZ"/>
        </w:rPr>
        <w:t>а</w:t>
      </w:r>
      <w:r w:rsidR="00126197">
        <w:rPr>
          <w:i w:val="0"/>
          <w:sz w:val="24"/>
          <w:szCs w:val="24"/>
          <w:lang w:val="kk-KZ"/>
        </w:rPr>
        <w:t xml:space="preserve"> </w:t>
      </w:r>
      <w:r>
        <w:rPr>
          <w:i w:val="0"/>
          <w:sz w:val="24"/>
          <w:szCs w:val="24"/>
        </w:rPr>
        <w:t xml:space="preserve">на занятие </w:t>
      </w:r>
      <w:proofErr w:type="spellStart"/>
      <w:r>
        <w:rPr>
          <w:i w:val="0"/>
          <w:sz w:val="24"/>
          <w:szCs w:val="24"/>
        </w:rPr>
        <w:t>вакантн</w:t>
      </w:r>
      <w:proofErr w:type="spellEnd"/>
      <w:r>
        <w:rPr>
          <w:i w:val="0"/>
          <w:sz w:val="24"/>
          <w:szCs w:val="24"/>
          <w:lang w:val="kk-KZ"/>
        </w:rPr>
        <w:t xml:space="preserve">ых </w:t>
      </w:r>
      <w:proofErr w:type="spellStart"/>
      <w:r>
        <w:rPr>
          <w:i w:val="0"/>
          <w:sz w:val="24"/>
          <w:szCs w:val="24"/>
        </w:rPr>
        <w:t>административн</w:t>
      </w:r>
      <w:proofErr w:type="spellEnd"/>
      <w:r>
        <w:rPr>
          <w:i w:val="0"/>
          <w:sz w:val="24"/>
          <w:szCs w:val="24"/>
          <w:lang w:val="kk-KZ"/>
        </w:rPr>
        <w:t xml:space="preserve">ых </w:t>
      </w:r>
      <w:proofErr w:type="spellStart"/>
      <w:r>
        <w:rPr>
          <w:i w:val="0"/>
          <w:sz w:val="24"/>
          <w:szCs w:val="24"/>
        </w:rPr>
        <w:t>государственн</w:t>
      </w:r>
      <w:proofErr w:type="spellEnd"/>
      <w:r>
        <w:rPr>
          <w:i w:val="0"/>
          <w:sz w:val="24"/>
          <w:szCs w:val="24"/>
          <w:lang w:val="kk-KZ"/>
        </w:rPr>
        <w:t>ых</w:t>
      </w:r>
      <w:r>
        <w:rPr>
          <w:i w:val="0"/>
          <w:sz w:val="24"/>
          <w:szCs w:val="24"/>
        </w:rPr>
        <w:t xml:space="preserve"> должностей корпуса «Б»:</w:t>
      </w:r>
    </w:p>
    <w:p w:rsidR="005B1260" w:rsidRDefault="005B1260" w:rsidP="005B1260">
      <w:pPr>
        <w:tabs>
          <w:tab w:val="left" w:pos="709"/>
        </w:tabs>
        <w:jc w:val="both"/>
        <w:rPr>
          <w:i w:val="0"/>
          <w:sz w:val="24"/>
          <w:szCs w:val="24"/>
          <w:lang w:val="kk-KZ"/>
        </w:rPr>
      </w:pPr>
    </w:p>
    <w:p w:rsidR="006370D0" w:rsidRPr="00E40172" w:rsidRDefault="003641B4" w:rsidP="00E40172">
      <w:pPr>
        <w:pStyle w:val="a6"/>
        <w:numPr>
          <w:ilvl w:val="0"/>
          <w:numId w:val="1"/>
        </w:numPr>
        <w:tabs>
          <w:tab w:val="left" w:pos="709"/>
        </w:tabs>
        <w:jc w:val="both"/>
        <w:rPr>
          <w:i w:val="0"/>
          <w:sz w:val="24"/>
          <w:szCs w:val="24"/>
          <w:lang w:val="kk-KZ"/>
        </w:rPr>
      </w:pPr>
      <w:r w:rsidRPr="00E40172">
        <w:rPr>
          <w:i w:val="0"/>
          <w:sz w:val="24"/>
          <w:szCs w:val="24"/>
        </w:rPr>
        <w:t>Главный специалист</w:t>
      </w:r>
      <w:r w:rsidRPr="00E40172">
        <w:rPr>
          <w:i w:val="0"/>
          <w:sz w:val="24"/>
          <w:szCs w:val="24"/>
          <w:lang w:val="kk-KZ"/>
        </w:rPr>
        <w:t xml:space="preserve"> </w:t>
      </w:r>
      <w:r w:rsidRPr="00E40172">
        <w:rPr>
          <w:i w:val="0"/>
          <w:sz w:val="24"/>
          <w:szCs w:val="24"/>
        </w:rPr>
        <w:t xml:space="preserve">отдела государственной инспекции </w:t>
      </w:r>
      <w:r w:rsidRPr="00E40172">
        <w:rPr>
          <w:i w:val="0"/>
          <w:sz w:val="24"/>
          <w:szCs w:val="24"/>
          <w:lang w:val="kk-KZ"/>
        </w:rPr>
        <w:t xml:space="preserve">по </w:t>
      </w:r>
      <w:r w:rsidRPr="00E40172">
        <w:rPr>
          <w:i w:val="0"/>
          <w:sz w:val="24"/>
          <w:szCs w:val="24"/>
        </w:rPr>
        <w:t>карантину растений</w:t>
      </w:r>
      <w:r w:rsidRPr="00E40172">
        <w:rPr>
          <w:i w:val="0"/>
          <w:sz w:val="24"/>
          <w:szCs w:val="24"/>
          <w:lang w:val="kk-KZ"/>
        </w:rPr>
        <w:t xml:space="preserve"> и </w:t>
      </w:r>
      <w:r w:rsidRPr="00E40172">
        <w:rPr>
          <w:i w:val="0"/>
          <w:sz w:val="24"/>
          <w:szCs w:val="24"/>
        </w:rPr>
        <w:t>фитосанитарных контрольных постов</w:t>
      </w:r>
      <w:r>
        <w:rPr>
          <w:i w:val="0"/>
          <w:sz w:val="24"/>
          <w:szCs w:val="24"/>
          <w:lang w:val="kk-KZ"/>
        </w:rPr>
        <w:t xml:space="preserve"> – государственный инспектор по </w:t>
      </w:r>
      <w:proofErr w:type="spellStart"/>
      <w:r>
        <w:rPr>
          <w:i w:val="0"/>
          <w:sz w:val="24"/>
          <w:szCs w:val="24"/>
          <w:lang w:val="en-US"/>
        </w:rPr>
        <w:t>карантину</w:t>
      </w:r>
      <w:proofErr w:type="spellEnd"/>
      <w:r>
        <w:rPr>
          <w:i w:val="0"/>
          <w:sz w:val="24"/>
          <w:szCs w:val="24"/>
          <w:lang w:val="en-US"/>
        </w:rPr>
        <w:t xml:space="preserve"> </w:t>
      </w:r>
      <w:r>
        <w:rPr>
          <w:i w:val="0"/>
          <w:sz w:val="24"/>
          <w:szCs w:val="24"/>
          <w:lang w:val="kk-KZ"/>
        </w:rPr>
        <w:t>растений</w:t>
      </w:r>
      <w:r w:rsidRPr="00E40172">
        <w:rPr>
          <w:i w:val="0"/>
          <w:sz w:val="24"/>
          <w:szCs w:val="24"/>
          <w:lang w:val="kk-KZ"/>
        </w:rPr>
        <w:t xml:space="preserve"> </w:t>
      </w:r>
      <w:r w:rsidR="006370D0" w:rsidRPr="00E40172">
        <w:rPr>
          <w:i w:val="0"/>
          <w:sz w:val="24"/>
          <w:szCs w:val="24"/>
          <w:lang w:val="kk-KZ"/>
        </w:rPr>
        <w:t>(</w:t>
      </w:r>
      <w:r w:rsidR="006370D0" w:rsidRPr="00E40172">
        <w:rPr>
          <w:i w:val="0"/>
          <w:sz w:val="24"/>
          <w:szCs w:val="24"/>
        </w:rPr>
        <w:t>категория</w:t>
      </w:r>
      <w:r w:rsidR="006370D0" w:rsidRPr="00E40172">
        <w:rPr>
          <w:i w:val="0"/>
          <w:sz w:val="24"/>
          <w:szCs w:val="24"/>
          <w:lang w:val="kk-KZ"/>
        </w:rPr>
        <w:t xml:space="preserve"> С-О-</w:t>
      </w:r>
      <w:proofErr w:type="gramStart"/>
      <w:r w:rsidR="006370D0" w:rsidRPr="00E40172">
        <w:rPr>
          <w:i w:val="0"/>
          <w:sz w:val="24"/>
          <w:szCs w:val="24"/>
          <w:lang w:val="kk-KZ"/>
        </w:rPr>
        <w:t>5</w:t>
      </w:r>
      <w:r w:rsidR="006370D0" w:rsidRPr="00E40172">
        <w:rPr>
          <w:i w:val="0"/>
          <w:sz w:val="24"/>
          <w:szCs w:val="24"/>
        </w:rPr>
        <w:t xml:space="preserve">, </w:t>
      </w:r>
      <w:r>
        <w:rPr>
          <w:i w:val="0"/>
          <w:sz w:val="24"/>
          <w:szCs w:val="24"/>
          <w:lang w:val="kk-KZ"/>
        </w:rPr>
        <w:t xml:space="preserve"> </w:t>
      </w:r>
      <w:r w:rsidR="006370D0" w:rsidRPr="00E40172">
        <w:rPr>
          <w:i w:val="0"/>
          <w:sz w:val="24"/>
          <w:szCs w:val="24"/>
          <w:lang w:val="kk-KZ"/>
        </w:rPr>
        <w:t>1</w:t>
      </w:r>
      <w:proofErr w:type="gramEnd"/>
      <w:r w:rsidR="006370D0" w:rsidRPr="00E40172">
        <w:rPr>
          <w:i w:val="0"/>
          <w:sz w:val="24"/>
          <w:szCs w:val="24"/>
        </w:rPr>
        <w:t xml:space="preserve"> единиц</w:t>
      </w:r>
      <w:r w:rsidR="006370D0" w:rsidRPr="00E40172">
        <w:rPr>
          <w:i w:val="0"/>
          <w:sz w:val="24"/>
          <w:szCs w:val="24"/>
          <w:lang w:val="kk-KZ"/>
        </w:rPr>
        <w:t>а</w:t>
      </w:r>
      <w:r w:rsidR="00126197" w:rsidRPr="00E40172">
        <w:rPr>
          <w:i w:val="0"/>
          <w:sz w:val="24"/>
          <w:szCs w:val="24"/>
        </w:rPr>
        <w:t>)</w:t>
      </w:r>
    </w:p>
    <w:p w:rsidR="00002231" w:rsidRDefault="006370D0" w:rsidP="00002231">
      <w:pPr>
        <w:tabs>
          <w:tab w:val="left" w:pos="9923"/>
        </w:tabs>
        <w:jc w:val="both"/>
        <w:rPr>
          <w:b w:val="0"/>
          <w:i w:val="0"/>
          <w:sz w:val="24"/>
          <w:szCs w:val="24"/>
        </w:rPr>
      </w:pPr>
      <w:r>
        <w:rPr>
          <w:i w:val="0"/>
          <w:sz w:val="24"/>
          <w:szCs w:val="24"/>
          <w:lang w:val="kk-KZ"/>
        </w:rPr>
        <w:t xml:space="preserve">           </w:t>
      </w:r>
      <w:r w:rsidR="00002231">
        <w:rPr>
          <w:i w:val="0"/>
          <w:sz w:val="24"/>
          <w:szCs w:val="24"/>
        </w:rPr>
        <w:t>Функциональные обязанности</w:t>
      </w:r>
      <w:r w:rsidR="00002231">
        <w:rPr>
          <w:i w:val="0"/>
          <w:sz w:val="24"/>
          <w:szCs w:val="24"/>
          <w:lang w:val="kk-KZ"/>
        </w:rPr>
        <w:t xml:space="preserve">: </w:t>
      </w:r>
      <w:r w:rsidR="00002231">
        <w:rPr>
          <w:b w:val="0"/>
          <w:i w:val="0"/>
          <w:color w:val="000000"/>
          <w:sz w:val="24"/>
          <w:szCs w:val="24"/>
          <w:lang w:val="kk-KZ"/>
        </w:rPr>
        <w:t>п</w:t>
      </w:r>
      <w:proofErr w:type="spellStart"/>
      <w:r w:rsidR="00002231">
        <w:rPr>
          <w:b w:val="0"/>
          <w:i w:val="0"/>
          <w:sz w:val="24"/>
          <w:szCs w:val="24"/>
        </w:rPr>
        <w:t>роведение</w:t>
      </w:r>
      <w:proofErr w:type="spellEnd"/>
      <w:r w:rsidR="00002231">
        <w:rPr>
          <w:b w:val="0"/>
          <w:i w:val="0"/>
          <w:sz w:val="24"/>
          <w:szCs w:val="24"/>
        </w:rPr>
        <w:t xml:space="preserve"> постоянного карантинного досмотра ввозимой, вывозимой </w:t>
      </w:r>
      <w:proofErr w:type="spellStart"/>
      <w:r w:rsidR="00002231">
        <w:rPr>
          <w:b w:val="0"/>
          <w:i w:val="0"/>
          <w:sz w:val="24"/>
          <w:szCs w:val="24"/>
        </w:rPr>
        <w:t>подкарантинной</w:t>
      </w:r>
      <w:proofErr w:type="spellEnd"/>
      <w:r w:rsidR="00002231">
        <w:rPr>
          <w:b w:val="0"/>
          <w:i w:val="0"/>
          <w:sz w:val="24"/>
          <w:szCs w:val="24"/>
        </w:rPr>
        <w:t xml:space="preserve"> продукции, транспортных средств, растительных вложений в багаже и ручной клади пассажиров, выдача фитосанитарных, карантинных сертификатов на </w:t>
      </w:r>
      <w:proofErr w:type="spellStart"/>
      <w:r w:rsidR="00002231">
        <w:rPr>
          <w:b w:val="0"/>
          <w:i w:val="0"/>
          <w:sz w:val="24"/>
          <w:szCs w:val="24"/>
        </w:rPr>
        <w:t>подкарантиннную</w:t>
      </w:r>
      <w:proofErr w:type="spellEnd"/>
      <w:r w:rsidR="00002231">
        <w:rPr>
          <w:b w:val="0"/>
          <w:i w:val="0"/>
          <w:sz w:val="24"/>
          <w:szCs w:val="24"/>
        </w:rPr>
        <w:t xml:space="preserve"> продукцию. Осуществление контроля за выполнением карантинных мероприятий должностными лицами государственных органов, организациями, физическими и юридическими лицами, деятельность которых связана с производством, заготовкой, переработкой, хранением, транспортировкой и реализацией </w:t>
      </w:r>
      <w:proofErr w:type="spellStart"/>
      <w:r w:rsidR="00002231">
        <w:rPr>
          <w:b w:val="0"/>
          <w:i w:val="0"/>
          <w:sz w:val="24"/>
          <w:szCs w:val="24"/>
        </w:rPr>
        <w:t>подкарантинной</w:t>
      </w:r>
      <w:proofErr w:type="spellEnd"/>
      <w:r w:rsidR="00002231">
        <w:rPr>
          <w:b w:val="0"/>
          <w:i w:val="0"/>
          <w:sz w:val="24"/>
          <w:szCs w:val="24"/>
        </w:rPr>
        <w:t xml:space="preserve"> продукции,</w:t>
      </w:r>
      <w:r w:rsidR="00002231">
        <w:rPr>
          <w:b w:val="0"/>
          <w:i w:val="0"/>
          <w:color w:val="FF0000"/>
          <w:sz w:val="24"/>
          <w:szCs w:val="24"/>
        </w:rPr>
        <w:t xml:space="preserve"> </w:t>
      </w:r>
      <w:r w:rsidR="00002231">
        <w:rPr>
          <w:b w:val="0"/>
          <w:i w:val="0"/>
          <w:sz w:val="24"/>
          <w:szCs w:val="24"/>
        </w:rPr>
        <w:t xml:space="preserve">ведение учета распространения карантинных объектов, проведение контрольного обследования, осуществление контроля за хозяйствующими субъектами перерабатывающими и реализующими импортную </w:t>
      </w:r>
      <w:proofErr w:type="spellStart"/>
      <w:r w:rsidR="00002231">
        <w:rPr>
          <w:b w:val="0"/>
          <w:i w:val="0"/>
          <w:sz w:val="24"/>
          <w:szCs w:val="24"/>
        </w:rPr>
        <w:t>подкарантинную</w:t>
      </w:r>
      <w:proofErr w:type="spellEnd"/>
      <w:r w:rsidR="00002231">
        <w:rPr>
          <w:b w:val="0"/>
          <w:i w:val="0"/>
          <w:sz w:val="24"/>
          <w:szCs w:val="24"/>
        </w:rPr>
        <w:t xml:space="preserve"> продукцию. Вынесение предписаний и контроль за их исполнением об устранении выявленных нарушений о выполнении мероприятий по карантину растений, привлечение к административной ответственности должностных, физических и юридических лиц, допустивших нарушение законодательства по карантину растений. </w:t>
      </w:r>
    </w:p>
    <w:p w:rsidR="00002231" w:rsidRDefault="00002231" w:rsidP="00002231">
      <w:pPr>
        <w:tabs>
          <w:tab w:val="left" w:pos="709"/>
        </w:tabs>
        <w:jc w:val="both"/>
        <w:rPr>
          <w:i w:val="0"/>
          <w:sz w:val="24"/>
          <w:szCs w:val="24"/>
          <w:lang w:val="kk-KZ"/>
        </w:rPr>
      </w:pPr>
      <w:r>
        <w:rPr>
          <w:b w:val="0"/>
          <w:i w:val="0"/>
          <w:sz w:val="24"/>
          <w:szCs w:val="24"/>
        </w:rPr>
        <w:tab/>
        <w:t>Выполнение иных обязанностей, определенных руководителем отдела в соответствии с законодательством.</w:t>
      </w:r>
      <w:r>
        <w:rPr>
          <w:i w:val="0"/>
          <w:sz w:val="24"/>
          <w:szCs w:val="24"/>
        </w:rPr>
        <w:t xml:space="preserve"> </w:t>
      </w:r>
      <w:r>
        <w:rPr>
          <w:i w:val="0"/>
          <w:sz w:val="24"/>
          <w:szCs w:val="24"/>
          <w:lang w:val="kk-KZ"/>
        </w:rPr>
        <w:t xml:space="preserve">    </w:t>
      </w:r>
    </w:p>
    <w:p w:rsidR="00DF27B9" w:rsidRDefault="00DF27B9" w:rsidP="00DF27B9">
      <w:pPr>
        <w:tabs>
          <w:tab w:val="left" w:pos="9923"/>
        </w:tabs>
        <w:jc w:val="left"/>
        <w:rPr>
          <w:b w:val="0"/>
          <w:i w:val="0"/>
          <w:sz w:val="24"/>
          <w:szCs w:val="24"/>
          <w:lang w:val="kk-KZ"/>
        </w:rPr>
      </w:pPr>
      <w:r>
        <w:rPr>
          <w:i w:val="0"/>
          <w:sz w:val="24"/>
          <w:szCs w:val="24"/>
        </w:rPr>
        <w:t xml:space="preserve">Требования к участникам </w:t>
      </w:r>
      <w:proofErr w:type="gramStart"/>
      <w:r>
        <w:rPr>
          <w:i w:val="0"/>
          <w:sz w:val="24"/>
          <w:szCs w:val="24"/>
        </w:rPr>
        <w:t>конкурса</w:t>
      </w:r>
      <w:r>
        <w:rPr>
          <w:i w:val="0"/>
          <w:sz w:val="24"/>
          <w:szCs w:val="24"/>
          <w:lang w:val="kk-KZ"/>
        </w:rPr>
        <w:t>:</w:t>
      </w:r>
      <w:r>
        <w:rPr>
          <w:b w:val="0"/>
          <w:i w:val="0"/>
          <w:sz w:val="24"/>
          <w:szCs w:val="24"/>
          <w:lang w:val="kk-KZ"/>
        </w:rPr>
        <w:t xml:space="preserve"> </w:t>
      </w:r>
      <w:r>
        <w:rPr>
          <w:i w:val="0"/>
          <w:sz w:val="24"/>
          <w:szCs w:val="24"/>
          <w:lang w:val="kk-KZ"/>
        </w:rPr>
        <w:t xml:space="preserve"> </w:t>
      </w:r>
      <w:r w:rsidRPr="00DF27B9">
        <w:rPr>
          <w:b w:val="0"/>
          <w:i w:val="0"/>
          <w:sz w:val="24"/>
          <w:szCs w:val="24"/>
          <w:lang w:val="kk-KZ"/>
        </w:rPr>
        <w:t>высшее</w:t>
      </w:r>
      <w:proofErr w:type="gramEnd"/>
      <w:r>
        <w:rPr>
          <w:b w:val="0"/>
          <w:i w:val="0"/>
          <w:sz w:val="24"/>
          <w:szCs w:val="24"/>
          <w:lang w:val="kk-KZ"/>
        </w:rPr>
        <w:t xml:space="preserve"> образование - образование (биология, география). </w:t>
      </w:r>
      <w:r>
        <w:rPr>
          <w:b w:val="0"/>
          <w:i w:val="0"/>
          <w:sz w:val="24"/>
          <w:szCs w:val="24"/>
        </w:rPr>
        <w:t>Сельскохозяйственные науки</w:t>
      </w:r>
      <w:r>
        <w:rPr>
          <w:b w:val="0"/>
          <w:i w:val="0"/>
          <w:sz w:val="24"/>
          <w:szCs w:val="24"/>
          <w:lang w:val="kk-KZ"/>
        </w:rPr>
        <w:t xml:space="preserve"> (агрономия, п</w:t>
      </w:r>
      <w:proofErr w:type="spellStart"/>
      <w:r>
        <w:rPr>
          <w:b w:val="0"/>
          <w:i w:val="0"/>
          <w:sz w:val="24"/>
          <w:szCs w:val="24"/>
        </w:rPr>
        <w:t>очвоведение</w:t>
      </w:r>
      <w:proofErr w:type="spellEnd"/>
      <w:r>
        <w:rPr>
          <w:b w:val="0"/>
          <w:i w:val="0"/>
          <w:sz w:val="24"/>
          <w:szCs w:val="24"/>
        </w:rPr>
        <w:t xml:space="preserve"> и агрохимия</w:t>
      </w:r>
      <w:r>
        <w:rPr>
          <w:b w:val="0"/>
          <w:i w:val="0"/>
          <w:sz w:val="24"/>
          <w:szCs w:val="24"/>
          <w:lang w:val="kk-KZ"/>
        </w:rPr>
        <w:t xml:space="preserve">, </w:t>
      </w:r>
      <w:r>
        <w:rPr>
          <w:b w:val="0"/>
          <w:i w:val="0"/>
          <w:sz w:val="24"/>
          <w:szCs w:val="24"/>
        </w:rPr>
        <w:t>защита и карантин растений</w:t>
      </w:r>
      <w:r>
        <w:rPr>
          <w:b w:val="0"/>
          <w:i w:val="0"/>
          <w:sz w:val="24"/>
          <w:szCs w:val="24"/>
          <w:lang w:val="kk-KZ"/>
        </w:rPr>
        <w:t>, п</w:t>
      </w:r>
      <w:proofErr w:type="spellStart"/>
      <w:r>
        <w:rPr>
          <w:b w:val="0"/>
          <w:i w:val="0"/>
          <w:sz w:val="24"/>
          <w:szCs w:val="24"/>
        </w:rPr>
        <w:t>лодоовощеводство</w:t>
      </w:r>
      <w:proofErr w:type="spellEnd"/>
      <w:r>
        <w:rPr>
          <w:b w:val="0"/>
          <w:i w:val="0"/>
          <w:sz w:val="24"/>
          <w:szCs w:val="24"/>
          <w:lang w:val="kk-KZ"/>
        </w:rPr>
        <w:t xml:space="preserve">). </w:t>
      </w:r>
      <w:r>
        <w:rPr>
          <w:b w:val="0"/>
          <w:i w:val="0"/>
          <w:sz w:val="24"/>
          <w:szCs w:val="24"/>
        </w:rPr>
        <w:t>Естественные науки (экология</w:t>
      </w:r>
      <w:r>
        <w:rPr>
          <w:b w:val="0"/>
          <w:i w:val="0"/>
          <w:sz w:val="24"/>
          <w:szCs w:val="24"/>
          <w:lang w:val="kk-KZ"/>
        </w:rPr>
        <w:t>, биология, химия</w:t>
      </w:r>
      <w:r>
        <w:rPr>
          <w:b w:val="0"/>
          <w:i w:val="0"/>
          <w:sz w:val="24"/>
          <w:szCs w:val="24"/>
        </w:rPr>
        <w:t>).</w:t>
      </w:r>
      <w:r>
        <w:rPr>
          <w:sz w:val="24"/>
          <w:szCs w:val="24"/>
        </w:rPr>
        <w:t xml:space="preserve"> </w:t>
      </w:r>
      <w:r>
        <w:rPr>
          <w:b w:val="0"/>
          <w:i w:val="0"/>
          <w:sz w:val="24"/>
          <w:szCs w:val="24"/>
        </w:rPr>
        <w:t>Технические науки и технология</w:t>
      </w:r>
      <w:r>
        <w:rPr>
          <w:b w:val="0"/>
          <w:i w:val="0"/>
          <w:sz w:val="24"/>
          <w:szCs w:val="24"/>
          <w:lang w:val="kk-KZ"/>
        </w:rPr>
        <w:t xml:space="preserve"> (</w:t>
      </w:r>
      <w:r>
        <w:rPr>
          <w:b w:val="0"/>
          <w:i w:val="0"/>
          <w:sz w:val="24"/>
          <w:szCs w:val="24"/>
        </w:rPr>
        <w:t>Химическая технология</w:t>
      </w:r>
      <w:r>
        <w:rPr>
          <w:b w:val="0"/>
          <w:i w:val="0"/>
          <w:sz w:val="24"/>
          <w:szCs w:val="24"/>
          <w:lang w:val="kk-KZ"/>
        </w:rPr>
        <w:t xml:space="preserve"> </w:t>
      </w:r>
      <w:r>
        <w:rPr>
          <w:b w:val="0"/>
          <w:i w:val="0"/>
          <w:sz w:val="24"/>
          <w:szCs w:val="24"/>
        </w:rPr>
        <w:t>органических веществ</w:t>
      </w:r>
      <w:r>
        <w:rPr>
          <w:b w:val="0"/>
          <w:i w:val="0"/>
          <w:sz w:val="24"/>
          <w:szCs w:val="24"/>
          <w:lang w:val="kk-KZ"/>
        </w:rPr>
        <w:t xml:space="preserve">, </w:t>
      </w:r>
      <w:r>
        <w:rPr>
          <w:b w:val="0"/>
          <w:i w:val="0"/>
          <w:sz w:val="24"/>
          <w:szCs w:val="24"/>
          <w:lang w:val="kk-KZ"/>
        </w:rPr>
        <w:lastRenderedPageBreak/>
        <w:t>стандартизация, сертификация и метрология).</w:t>
      </w:r>
    </w:p>
    <w:p w:rsidR="005B1260" w:rsidRDefault="005B1260" w:rsidP="00DF27B9">
      <w:pPr>
        <w:ind w:firstLine="709"/>
        <w:jc w:val="both"/>
        <w:rPr>
          <w:i w:val="0"/>
          <w:sz w:val="24"/>
          <w:szCs w:val="24"/>
          <w:lang w:val="kk-KZ"/>
        </w:rPr>
      </w:pPr>
      <w:r>
        <w:rPr>
          <w:i w:val="0"/>
          <w:sz w:val="24"/>
          <w:szCs w:val="24"/>
          <w:lang w:val="kk-KZ"/>
        </w:rPr>
        <w:tab/>
      </w:r>
    </w:p>
    <w:p w:rsidR="005B1260" w:rsidRDefault="005B1260" w:rsidP="00884770">
      <w:pPr>
        <w:tabs>
          <w:tab w:val="left" w:pos="9923"/>
        </w:tabs>
        <w:jc w:val="left"/>
        <w:rPr>
          <w:b w:val="0"/>
          <w:i w:val="0"/>
          <w:sz w:val="24"/>
          <w:szCs w:val="24"/>
          <w:lang w:val="kk-KZ"/>
        </w:rPr>
      </w:pPr>
      <w:r>
        <w:rPr>
          <w:i w:val="0"/>
          <w:sz w:val="24"/>
          <w:szCs w:val="24"/>
          <w:lang w:val="kk-KZ"/>
        </w:rPr>
        <w:t xml:space="preserve">          </w:t>
      </w:r>
      <w:bookmarkStart w:id="2" w:name="_GoBack"/>
      <w:bookmarkEnd w:id="2"/>
      <w:r>
        <w:rPr>
          <w:i w:val="0"/>
          <w:sz w:val="24"/>
          <w:szCs w:val="24"/>
          <w:lang w:val="kk-KZ"/>
        </w:rPr>
        <w:t xml:space="preserve">        </w:t>
      </w:r>
      <w:r>
        <w:rPr>
          <w:i w:val="0"/>
          <w:sz w:val="24"/>
          <w:szCs w:val="24"/>
        </w:rPr>
        <w:t>Необходимые для участия в конкурсе документы</w:t>
      </w:r>
      <w:r>
        <w:rPr>
          <w:b w:val="0"/>
          <w:i w:val="0"/>
          <w:sz w:val="24"/>
          <w:szCs w:val="24"/>
        </w:rPr>
        <w:t>:</w:t>
      </w:r>
    </w:p>
    <w:p w:rsidR="005B1260" w:rsidRDefault="005B1260" w:rsidP="005B1260">
      <w:pPr>
        <w:spacing w:after="100" w:afterAutospacing="1" w:line="276" w:lineRule="auto"/>
        <w:contextualSpacing/>
        <w:jc w:val="both"/>
        <w:rPr>
          <w:rFonts w:eastAsia="Calibri"/>
          <w:b w:val="0"/>
          <w:bCs w:val="0"/>
          <w:i w:val="0"/>
          <w:iCs w:val="0"/>
          <w:sz w:val="24"/>
          <w:szCs w:val="24"/>
          <w:lang w:eastAsia="en-US"/>
        </w:rPr>
      </w:pPr>
      <w:r>
        <w:rPr>
          <w:rFonts w:eastAsia="Calibri"/>
          <w:b w:val="0"/>
          <w:i w:val="0"/>
          <w:sz w:val="24"/>
          <w:szCs w:val="24"/>
          <w:lang w:eastAsia="en-US"/>
        </w:rPr>
        <w:tab/>
        <w:t>1) заявление по форме, согласно приложению 2 к Правилам проведения конкурсов на занятие административной государственной должности корпуса «Б»;</w:t>
      </w:r>
    </w:p>
    <w:p w:rsidR="005B1260" w:rsidRDefault="005B1260" w:rsidP="005B1260">
      <w:pPr>
        <w:spacing w:after="100" w:afterAutospacing="1" w:line="276" w:lineRule="auto"/>
        <w:contextualSpacing/>
        <w:jc w:val="both"/>
        <w:rPr>
          <w:rFonts w:eastAsia="Calibri"/>
          <w:b w:val="0"/>
          <w:i w:val="0"/>
          <w:sz w:val="24"/>
          <w:szCs w:val="24"/>
          <w:lang w:val="kk-KZ" w:eastAsia="en-US"/>
        </w:rPr>
      </w:pPr>
      <w:r>
        <w:rPr>
          <w:rFonts w:eastAsia="Calibri"/>
          <w:b w:val="0"/>
          <w:i w:val="0"/>
          <w:sz w:val="24"/>
          <w:szCs w:val="24"/>
          <w:lang w:eastAsia="en-US"/>
        </w:rPr>
        <w:tab/>
        <w:t xml:space="preserve">2) послужной список, заверенный соответствующей службой управления персоналом. </w:t>
      </w:r>
    </w:p>
    <w:p w:rsidR="005B1260" w:rsidRDefault="005B1260" w:rsidP="005B1260">
      <w:pPr>
        <w:spacing w:line="240" w:lineRule="atLeast"/>
        <w:jc w:val="both"/>
        <w:rPr>
          <w:b w:val="0"/>
          <w:i w:val="0"/>
          <w:color w:val="000000"/>
          <w:sz w:val="24"/>
          <w:szCs w:val="24"/>
        </w:rPr>
      </w:pPr>
      <w:r>
        <w:rPr>
          <w:rFonts w:eastAsia="Calibri"/>
          <w:b w:val="0"/>
          <w:i w:val="0"/>
          <w:sz w:val="24"/>
          <w:szCs w:val="24"/>
          <w:lang w:val="kk-KZ" w:eastAsia="en-US"/>
        </w:rPr>
        <w:tab/>
      </w:r>
      <w:r>
        <w:rPr>
          <w:b w:val="0"/>
          <w:i w:val="0"/>
          <w:sz w:val="24"/>
          <w:szCs w:val="24"/>
          <w:lang w:val="kk-KZ"/>
        </w:rPr>
        <w:t xml:space="preserve">Срок приема документов </w:t>
      </w:r>
      <w:r>
        <w:rPr>
          <w:i w:val="0"/>
          <w:sz w:val="24"/>
          <w:szCs w:val="24"/>
          <w:lang w:val="kk-KZ"/>
        </w:rPr>
        <w:t>3 рабочих дня</w:t>
      </w:r>
      <w:r>
        <w:rPr>
          <w:b w:val="0"/>
          <w:i w:val="0"/>
          <w:sz w:val="24"/>
          <w:szCs w:val="24"/>
          <w:lang w:val="kk-KZ"/>
        </w:rPr>
        <w:t xml:space="preserve"> со следующего дня публикации объявления о проведении внутреннего конкурса на интернет-ресурсе Министерства сельского хозяйства Республики Казахстан и уполномоченного органа по делам государственной службы.</w:t>
      </w:r>
    </w:p>
    <w:p w:rsidR="005B1260" w:rsidRDefault="005B1260" w:rsidP="005B1260">
      <w:pPr>
        <w:spacing w:after="100" w:afterAutospacing="1" w:line="276" w:lineRule="auto"/>
        <w:contextualSpacing/>
        <w:jc w:val="both"/>
        <w:rPr>
          <w:b w:val="0"/>
          <w:i w:val="0"/>
          <w:sz w:val="24"/>
          <w:szCs w:val="24"/>
          <w:lang w:val="kk-KZ" w:eastAsia="en-US"/>
        </w:rPr>
      </w:pPr>
      <w:r>
        <w:rPr>
          <w:b w:val="0"/>
          <w:i w:val="0"/>
          <w:sz w:val="24"/>
          <w:szCs w:val="24"/>
          <w:lang w:val="kk-KZ" w:eastAsia="en-US"/>
        </w:rPr>
        <w:tab/>
        <w:t xml:space="preserve">Лица, изъявивщие желание участвовать во внутреннем конкурсе предоставляют документы в нарочном порядке или в электронном виде на адрес электронной почты, либо посредством портала электронного Правительства </w:t>
      </w:r>
      <w:r>
        <w:rPr>
          <w:b w:val="0"/>
          <w:i w:val="0"/>
          <w:sz w:val="24"/>
          <w:szCs w:val="24"/>
          <w:lang w:eastAsia="en-US"/>
        </w:rPr>
        <w:t>«Е-</w:t>
      </w:r>
      <w:proofErr w:type="spellStart"/>
      <w:r>
        <w:rPr>
          <w:b w:val="0"/>
          <w:i w:val="0"/>
          <w:sz w:val="24"/>
          <w:szCs w:val="24"/>
          <w:lang w:eastAsia="en-US"/>
        </w:rPr>
        <w:t>gov</w:t>
      </w:r>
      <w:proofErr w:type="spellEnd"/>
      <w:r>
        <w:rPr>
          <w:b w:val="0"/>
          <w:i w:val="0"/>
          <w:sz w:val="24"/>
          <w:szCs w:val="24"/>
          <w:lang w:eastAsia="en-US"/>
        </w:rPr>
        <w:t>»</w:t>
      </w:r>
      <w:r>
        <w:rPr>
          <w:b w:val="0"/>
          <w:i w:val="0"/>
          <w:sz w:val="24"/>
          <w:szCs w:val="24"/>
          <w:lang w:val="kk-KZ" w:eastAsia="en-US"/>
        </w:rPr>
        <w:t xml:space="preserve"> или интегрированной информационной системы «е-қызмет» в сроки приема документов.</w:t>
      </w:r>
    </w:p>
    <w:p w:rsidR="005B1260" w:rsidRDefault="005B1260" w:rsidP="005B1260">
      <w:pPr>
        <w:suppressAutoHyphens/>
        <w:autoSpaceDE w:val="0"/>
        <w:autoSpaceDN w:val="0"/>
        <w:adjustRightInd w:val="0"/>
        <w:snapToGrid w:val="0"/>
        <w:jc w:val="both"/>
        <w:rPr>
          <w:b w:val="0"/>
          <w:i w:val="0"/>
          <w:sz w:val="24"/>
          <w:szCs w:val="24"/>
          <w:lang w:val="kk-KZ" w:eastAsia="en-US"/>
        </w:rPr>
      </w:pPr>
      <w:r>
        <w:rPr>
          <w:b w:val="0"/>
          <w:i w:val="0"/>
          <w:sz w:val="24"/>
          <w:szCs w:val="24"/>
          <w:lang w:eastAsia="en-US"/>
        </w:rPr>
        <w:tab/>
        <w:t>При предоставлении документов в электронном виде либо посредством портала электронного Правительства «Е-</w:t>
      </w:r>
      <w:proofErr w:type="spellStart"/>
      <w:r>
        <w:rPr>
          <w:b w:val="0"/>
          <w:i w:val="0"/>
          <w:sz w:val="24"/>
          <w:szCs w:val="24"/>
          <w:lang w:eastAsia="en-US"/>
        </w:rPr>
        <w:t>gov</w:t>
      </w:r>
      <w:proofErr w:type="spellEnd"/>
      <w:r>
        <w:rPr>
          <w:b w:val="0"/>
          <w:i w:val="0"/>
          <w:sz w:val="24"/>
          <w:szCs w:val="24"/>
          <w:lang w:eastAsia="en-US"/>
        </w:rPr>
        <w:t xml:space="preserve">», их оригиналы представляются </w:t>
      </w:r>
      <w:r>
        <w:rPr>
          <w:i w:val="0"/>
          <w:sz w:val="24"/>
          <w:szCs w:val="24"/>
          <w:lang w:eastAsia="en-US"/>
        </w:rPr>
        <w:t xml:space="preserve">не позднее чем за один </w:t>
      </w:r>
      <w:r w:rsidR="00DF27B9">
        <w:rPr>
          <w:i w:val="0"/>
          <w:sz w:val="24"/>
          <w:szCs w:val="24"/>
          <w:lang w:val="kk-KZ" w:eastAsia="en-US"/>
        </w:rPr>
        <w:t>час</w:t>
      </w:r>
      <w:r>
        <w:rPr>
          <w:b w:val="0"/>
          <w:i w:val="0"/>
          <w:sz w:val="24"/>
          <w:szCs w:val="24"/>
          <w:lang w:eastAsia="en-US"/>
        </w:rPr>
        <w:t xml:space="preserve"> до начала собеседования. При их непредставлении, лицо не допускается конкурсной комиссией к прохождению собеседования.</w:t>
      </w:r>
    </w:p>
    <w:p w:rsidR="005B1260" w:rsidRDefault="005B1260" w:rsidP="005B1260">
      <w:pPr>
        <w:suppressAutoHyphens/>
        <w:autoSpaceDE w:val="0"/>
        <w:autoSpaceDN w:val="0"/>
        <w:adjustRightInd w:val="0"/>
        <w:snapToGrid w:val="0"/>
        <w:jc w:val="both"/>
        <w:rPr>
          <w:b w:val="0"/>
          <w:i w:val="0"/>
          <w:sz w:val="24"/>
          <w:szCs w:val="24"/>
          <w:lang w:val="kk-KZ" w:eastAsia="en-US"/>
        </w:rPr>
      </w:pPr>
      <w:r>
        <w:rPr>
          <w:b w:val="0"/>
          <w:i w:val="0"/>
          <w:sz w:val="24"/>
          <w:szCs w:val="24"/>
          <w:lang w:val="kk-KZ" w:eastAsia="en-US"/>
        </w:rPr>
        <w:tab/>
        <w:t xml:space="preserve">Кандидаты, допущенные к собеседованию, проходят его </w:t>
      </w:r>
      <w:r>
        <w:rPr>
          <w:rFonts w:eastAsia="Calibri"/>
          <w:b w:val="0"/>
          <w:i w:val="0"/>
          <w:sz w:val="24"/>
          <w:szCs w:val="24"/>
          <w:lang w:val="kk-KZ" w:eastAsia="en-US"/>
        </w:rPr>
        <w:t xml:space="preserve">в </w:t>
      </w:r>
      <w:r>
        <w:rPr>
          <w:b w:val="0"/>
          <w:sz w:val="24"/>
          <w:szCs w:val="24"/>
          <w:lang w:val="kk-KZ"/>
        </w:rPr>
        <w:t xml:space="preserve">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адресу г.Актау, 23 микрорайон, здание 16/1 </w:t>
      </w:r>
      <w:r>
        <w:rPr>
          <w:b w:val="0"/>
          <w:i w:val="0"/>
          <w:sz w:val="24"/>
          <w:szCs w:val="24"/>
          <w:lang w:val="kk-KZ" w:eastAsia="en-US"/>
        </w:rPr>
        <w:t>в</w:t>
      </w:r>
      <w:r>
        <w:rPr>
          <w:b w:val="0"/>
          <w:sz w:val="24"/>
          <w:szCs w:val="24"/>
          <w:lang w:val="kk-KZ" w:eastAsia="en-US"/>
        </w:rPr>
        <w:t xml:space="preserve"> </w:t>
      </w:r>
      <w:r>
        <w:rPr>
          <w:i w:val="0"/>
          <w:sz w:val="24"/>
          <w:szCs w:val="24"/>
          <w:lang w:val="kk-KZ" w:eastAsia="en-US"/>
        </w:rPr>
        <w:t>течение трех рабочих дней со</w:t>
      </w:r>
      <w:r>
        <w:rPr>
          <w:b w:val="0"/>
          <w:i w:val="0"/>
          <w:sz w:val="24"/>
          <w:szCs w:val="24"/>
          <w:lang w:val="kk-KZ" w:eastAsia="en-US"/>
        </w:rPr>
        <w:t xml:space="preserve"> дня уведомления кандидатов о допуске их к собеседованию. Расходы по участию в конкурсе (проезд к месту проведения собеседования и обратно, наем жилого помещения, проживание услугами связи всех видов) граждане производят за счет собственных средств.</w:t>
      </w:r>
    </w:p>
    <w:p w:rsidR="005B1260" w:rsidRDefault="005B1260" w:rsidP="005B1260">
      <w:pPr>
        <w:suppressAutoHyphens/>
        <w:autoSpaceDE w:val="0"/>
        <w:autoSpaceDN w:val="0"/>
        <w:adjustRightInd w:val="0"/>
        <w:snapToGrid w:val="0"/>
        <w:jc w:val="both"/>
        <w:rPr>
          <w:b w:val="0"/>
          <w:i w:val="0"/>
          <w:sz w:val="24"/>
          <w:szCs w:val="24"/>
          <w:lang w:val="kk-KZ" w:eastAsia="en-US"/>
        </w:rPr>
      </w:pPr>
      <w:r>
        <w:rPr>
          <w:b w:val="0"/>
          <w:i w:val="0"/>
          <w:sz w:val="24"/>
          <w:szCs w:val="24"/>
          <w:lang w:eastAsia="en-US"/>
        </w:rPr>
        <w:tab/>
        <w:t xml:space="preserve">Для обеспечения прозрачности и объективности работы конкурсной комиссии </w:t>
      </w:r>
      <w:r>
        <w:rPr>
          <w:b w:val="0"/>
          <w:i w:val="0"/>
          <w:sz w:val="24"/>
          <w:szCs w:val="24"/>
          <w:lang w:val="kk-KZ" w:eastAsia="en-US"/>
        </w:rPr>
        <w:t xml:space="preserve">на ее заседание приглашаются наблюдатели, а также </w:t>
      </w:r>
      <w:r>
        <w:rPr>
          <w:rFonts w:eastAsia="Calibri"/>
          <w:b w:val="0"/>
          <w:sz w:val="24"/>
          <w:szCs w:val="24"/>
          <w:lang w:val="kk-KZ" w:eastAsia="en-US"/>
        </w:rPr>
        <w:t xml:space="preserve">по согласованию с руководителем </w:t>
      </w:r>
      <w:r>
        <w:rPr>
          <w:b w:val="0"/>
          <w:sz w:val="24"/>
          <w:szCs w:val="24"/>
          <w:lang w:val="kk-KZ"/>
        </w:rPr>
        <w:t xml:space="preserve">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w:t>
      </w:r>
      <w:proofErr w:type="gramStart"/>
      <w:r>
        <w:rPr>
          <w:b w:val="0"/>
          <w:sz w:val="24"/>
          <w:szCs w:val="24"/>
          <w:lang w:val="kk-KZ"/>
        </w:rPr>
        <w:t>Казахстан</w:t>
      </w:r>
      <w:r>
        <w:rPr>
          <w:b w:val="0"/>
          <w:sz w:val="24"/>
          <w:szCs w:val="24"/>
          <w:lang w:val="kk-KZ" w:eastAsia="en-US"/>
        </w:rPr>
        <w:t xml:space="preserve"> </w:t>
      </w:r>
      <w:r>
        <w:rPr>
          <w:b w:val="0"/>
          <w:i w:val="0"/>
          <w:sz w:val="24"/>
          <w:szCs w:val="24"/>
          <w:lang w:val="kk-KZ" w:eastAsia="en-US"/>
        </w:rPr>
        <w:t xml:space="preserve"> на</w:t>
      </w:r>
      <w:proofErr w:type="gramEnd"/>
      <w:r>
        <w:rPr>
          <w:b w:val="0"/>
          <w:i w:val="0"/>
          <w:sz w:val="24"/>
          <w:szCs w:val="24"/>
          <w:lang w:val="kk-KZ" w:eastAsia="en-US"/>
        </w:rPr>
        <w:t xml:space="preserve"> заседание конкурсной комиссии приглашаются эксперты. </w:t>
      </w:r>
    </w:p>
    <w:p w:rsidR="005B1260" w:rsidRDefault="005B1260" w:rsidP="005B1260">
      <w:pPr>
        <w:suppressAutoHyphens/>
        <w:autoSpaceDE w:val="0"/>
        <w:autoSpaceDN w:val="0"/>
        <w:adjustRightInd w:val="0"/>
        <w:snapToGrid w:val="0"/>
        <w:jc w:val="both"/>
        <w:rPr>
          <w:b w:val="0"/>
          <w:i w:val="0"/>
          <w:sz w:val="24"/>
          <w:szCs w:val="24"/>
          <w:lang w:eastAsia="en-US"/>
        </w:rPr>
      </w:pPr>
      <w:r>
        <w:rPr>
          <w:b w:val="0"/>
          <w:i w:val="0"/>
          <w:sz w:val="24"/>
          <w:szCs w:val="24"/>
          <w:lang w:eastAsia="en-US"/>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Pr>
          <w:b w:val="0"/>
          <w:i w:val="0"/>
          <w:sz w:val="24"/>
          <w:szCs w:val="24"/>
          <w:lang w:eastAsia="en-US"/>
        </w:rPr>
        <w:t>маслихатов</w:t>
      </w:r>
      <w:proofErr w:type="spellEnd"/>
      <w:r>
        <w:rPr>
          <w:b w:val="0"/>
          <w:i w:val="0"/>
          <w:sz w:val="24"/>
          <w:szCs w:val="24"/>
          <w:lang w:eastAsia="en-US"/>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5B1260" w:rsidRDefault="005B1260" w:rsidP="005B1260">
      <w:pPr>
        <w:suppressAutoHyphens/>
        <w:autoSpaceDE w:val="0"/>
        <w:autoSpaceDN w:val="0"/>
        <w:adjustRightInd w:val="0"/>
        <w:snapToGrid w:val="0"/>
        <w:jc w:val="both"/>
        <w:rPr>
          <w:b w:val="0"/>
          <w:i w:val="0"/>
          <w:sz w:val="24"/>
          <w:szCs w:val="24"/>
          <w:lang w:val="kk-KZ" w:eastAsia="en-US"/>
        </w:rPr>
      </w:pPr>
      <w:r>
        <w:rPr>
          <w:b w:val="0"/>
          <w:i w:val="0"/>
          <w:sz w:val="24"/>
          <w:szCs w:val="24"/>
          <w:lang w:eastAsia="en-US"/>
        </w:rPr>
        <w:tab/>
        <w:t>В качестве экспертов выступа</w:t>
      </w:r>
      <w:r>
        <w:rPr>
          <w:b w:val="0"/>
          <w:i w:val="0"/>
          <w:sz w:val="24"/>
          <w:szCs w:val="24"/>
          <w:lang w:val="kk-KZ" w:eastAsia="en-US"/>
        </w:rPr>
        <w:t>ют</w:t>
      </w:r>
      <w:r>
        <w:rPr>
          <w:b w:val="0"/>
          <w:i w:val="0"/>
          <w:sz w:val="24"/>
          <w:szCs w:val="24"/>
          <w:lang w:eastAsia="en-US"/>
        </w:rPr>
        <w:t xml:space="preserve">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b w:val="0"/>
          <w:i w:val="0"/>
          <w:sz w:val="24"/>
          <w:szCs w:val="24"/>
          <w:lang w:eastAsia="en-US"/>
        </w:rPr>
        <w:t>маслихатов</w:t>
      </w:r>
      <w:proofErr w:type="spellEnd"/>
      <w:r>
        <w:rPr>
          <w:b w:val="0"/>
          <w:i w:val="0"/>
          <w:sz w:val="24"/>
          <w:szCs w:val="24"/>
          <w:lang w:eastAsia="en-US"/>
        </w:rPr>
        <w:t>.</w:t>
      </w:r>
    </w:p>
    <w:p w:rsidR="005B1260" w:rsidRDefault="005B1260" w:rsidP="005B1260">
      <w:pPr>
        <w:suppressAutoHyphens/>
        <w:autoSpaceDE w:val="0"/>
        <w:autoSpaceDN w:val="0"/>
        <w:adjustRightInd w:val="0"/>
        <w:snapToGrid w:val="0"/>
        <w:jc w:val="both"/>
        <w:rPr>
          <w:b w:val="0"/>
          <w:i w:val="0"/>
          <w:sz w:val="24"/>
          <w:szCs w:val="24"/>
          <w:lang w:val="kk-KZ" w:eastAsia="en-US"/>
        </w:rPr>
      </w:pPr>
      <w:r>
        <w:rPr>
          <w:b w:val="0"/>
          <w:i w:val="0"/>
          <w:sz w:val="24"/>
          <w:szCs w:val="24"/>
          <w:lang w:val="kk-KZ" w:eastAsia="en-US"/>
        </w:rPr>
        <w:tab/>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с копией документа удостоверяющего личность, оригиналы или копии документов, подтвердающего принадлежность у организациям.</w:t>
      </w:r>
    </w:p>
    <w:p w:rsidR="005B1260" w:rsidRDefault="005B1260" w:rsidP="005B1260">
      <w:pPr>
        <w:suppressAutoHyphens/>
        <w:autoSpaceDE w:val="0"/>
        <w:autoSpaceDN w:val="0"/>
        <w:adjustRightInd w:val="0"/>
        <w:snapToGrid w:val="0"/>
        <w:jc w:val="both"/>
        <w:rPr>
          <w:b w:val="0"/>
          <w:i w:val="0"/>
          <w:color w:val="000000"/>
          <w:sz w:val="24"/>
          <w:szCs w:val="24"/>
          <w:lang w:val="kk-KZ"/>
        </w:rPr>
      </w:pPr>
    </w:p>
    <w:p w:rsidR="005B1260" w:rsidRDefault="005B1260" w:rsidP="005B1260">
      <w:pPr>
        <w:suppressAutoHyphens/>
        <w:autoSpaceDE w:val="0"/>
        <w:autoSpaceDN w:val="0"/>
        <w:adjustRightInd w:val="0"/>
        <w:snapToGrid w:val="0"/>
        <w:jc w:val="both"/>
        <w:rPr>
          <w:i w:val="0"/>
          <w:color w:val="000000"/>
          <w:sz w:val="24"/>
          <w:szCs w:val="24"/>
          <w:lang w:val="kk-KZ"/>
        </w:rPr>
      </w:pPr>
      <w:r>
        <w:rPr>
          <w:i w:val="0"/>
          <w:color w:val="000000"/>
          <w:sz w:val="24"/>
          <w:szCs w:val="24"/>
          <w:lang w:val="kk-KZ"/>
        </w:rPr>
        <w:tab/>
        <w:t>Порядок обжалования:</w:t>
      </w:r>
    </w:p>
    <w:p w:rsidR="005B1260" w:rsidRDefault="005B1260" w:rsidP="005B1260">
      <w:pPr>
        <w:suppressAutoHyphens/>
        <w:autoSpaceDE w:val="0"/>
        <w:autoSpaceDN w:val="0"/>
        <w:adjustRightInd w:val="0"/>
        <w:snapToGrid w:val="0"/>
        <w:jc w:val="both"/>
        <w:rPr>
          <w:b w:val="0"/>
          <w:i w:val="0"/>
          <w:sz w:val="24"/>
          <w:szCs w:val="24"/>
          <w:lang w:eastAsia="en-US"/>
        </w:rPr>
      </w:pPr>
      <w:r>
        <w:rPr>
          <w:b w:val="0"/>
          <w:i w:val="0"/>
          <w:sz w:val="24"/>
          <w:szCs w:val="24"/>
          <w:lang w:eastAsia="en-US"/>
        </w:rPr>
        <w:tab/>
        <w:t xml:space="preserve">Участники конкурса и кандидаты могут обжаловать решение конкурсной комиссии </w:t>
      </w:r>
      <w:r>
        <w:rPr>
          <w:b w:val="0"/>
          <w:i w:val="0"/>
          <w:sz w:val="24"/>
          <w:szCs w:val="24"/>
          <w:lang w:eastAsia="en-US"/>
        </w:rPr>
        <w:lastRenderedPageBreak/>
        <w:t>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5B1260" w:rsidRDefault="005B1260" w:rsidP="005B1260">
      <w:pPr>
        <w:suppressAutoHyphens/>
        <w:autoSpaceDE w:val="0"/>
        <w:autoSpaceDN w:val="0"/>
        <w:adjustRightInd w:val="0"/>
        <w:snapToGrid w:val="0"/>
        <w:jc w:val="both"/>
        <w:rPr>
          <w:b w:val="0"/>
          <w:i w:val="0"/>
          <w:sz w:val="24"/>
          <w:szCs w:val="24"/>
          <w:lang w:val="kk-KZ" w:eastAsia="en-US"/>
        </w:rPr>
      </w:pPr>
      <w:r>
        <w:rPr>
          <w:b w:val="0"/>
          <w:i w:val="0"/>
          <w:sz w:val="24"/>
          <w:szCs w:val="24"/>
          <w:lang w:val="kk-KZ" w:eastAsia="en-US"/>
        </w:rPr>
        <w:tab/>
        <w:t>Подача жалобы на решение конкурсной комиссии в уполномоченный орган или его территориальное подразделение не позднее пяти рабочих дней со дня приянтия решения конкурсной комиссией, является основанием для проиостановления действия решения конкурсной комиссии до приянтия уполномоченным органом или его территориальным подразделением соответствующего решения по поступившей жалобе.</w:t>
      </w:r>
    </w:p>
    <w:p w:rsidR="005B1260" w:rsidRDefault="00352986" w:rsidP="005B1260">
      <w:pPr>
        <w:spacing w:after="100" w:afterAutospacing="1" w:line="276" w:lineRule="auto"/>
        <w:contextualSpacing/>
        <w:jc w:val="both"/>
        <w:rPr>
          <w:rFonts w:eastAsia="Calibri"/>
          <w:b w:val="0"/>
          <w:bCs w:val="0"/>
          <w:i w:val="0"/>
          <w:iCs w:val="0"/>
          <w:sz w:val="24"/>
          <w:szCs w:val="24"/>
          <w:lang w:val="kk-KZ" w:eastAsia="en-US"/>
        </w:rPr>
      </w:pPr>
      <w:r>
        <w:rPr>
          <w:rFonts w:eastAsia="Calibri"/>
          <w:b w:val="0"/>
          <w:bCs w:val="0"/>
          <w:i w:val="0"/>
          <w:iCs w:val="0"/>
          <w:sz w:val="24"/>
          <w:szCs w:val="24"/>
          <w:lang w:val="kk-KZ" w:eastAsia="en-US"/>
        </w:rPr>
        <w:t xml:space="preserve">   </w:t>
      </w:r>
    </w:p>
    <w:p w:rsidR="00352986" w:rsidRDefault="00352986" w:rsidP="005B1260">
      <w:pPr>
        <w:spacing w:after="100" w:afterAutospacing="1" w:line="276" w:lineRule="auto"/>
        <w:contextualSpacing/>
        <w:jc w:val="both"/>
        <w:rPr>
          <w:rFonts w:eastAsia="Calibri"/>
          <w:b w:val="0"/>
          <w:bCs w:val="0"/>
          <w:i w:val="0"/>
          <w:iCs w:val="0"/>
          <w:sz w:val="24"/>
          <w:szCs w:val="24"/>
          <w:lang w:val="kk-KZ" w:eastAsia="en-US"/>
        </w:rPr>
      </w:pPr>
    </w:p>
    <w:p w:rsidR="00352986" w:rsidRDefault="00352986" w:rsidP="005B1260">
      <w:pPr>
        <w:spacing w:after="100" w:afterAutospacing="1" w:line="276" w:lineRule="auto"/>
        <w:contextualSpacing/>
        <w:jc w:val="both"/>
        <w:rPr>
          <w:rFonts w:eastAsia="Calibri"/>
          <w:b w:val="0"/>
          <w:bCs w:val="0"/>
          <w:i w:val="0"/>
          <w:iCs w:val="0"/>
          <w:sz w:val="24"/>
          <w:szCs w:val="24"/>
          <w:lang w:val="kk-KZ" w:eastAsia="en-US"/>
        </w:rPr>
      </w:pPr>
    </w:p>
    <w:p w:rsidR="00352986" w:rsidRDefault="005B1260" w:rsidP="00352986">
      <w:pPr>
        <w:tabs>
          <w:tab w:val="left" w:pos="0"/>
          <w:tab w:val="left" w:pos="900"/>
        </w:tabs>
        <w:ind w:right="-2" w:firstLine="567"/>
        <w:jc w:val="right"/>
        <w:rPr>
          <w:b w:val="0"/>
          <w:bCs w:val="0"/>
          <w:i w:val="0"/>
          <w:iCs w:val="0"/>
          <w:sz w:val="24"/>
          <w:szCs w:val="24"/>
          <w:lang w:val="kk-KZ"/>
        </w:rPr>
      </w:pPr>
      <w:r>
        <w:rPr>
          <w:b w:val="0"/>
          <w:i w:val="0"/>
          <w:sz w:val="24"/>
          <w:szCs w:val="24"/>
          <w:lang w:val="kk-KZ"/>
        </w:rPr>
        <w:t xml:space="preserve">                                                                                                            </w:t>
      </w:r>
      <w:r w:rsidR="00352986">
        <w:rPr>
          <w:b w:val="0"/>
          <w:i w:val="0"/>
          <w:lang w:val="kk-KZ"/>
        </w:rPr>
        <w:t>Приложение 2</w:t>
      </w:r>
    </w:p>
    <w:p w:rsidR="00352986" w:rsidRDefault="00352986" w:rsidP="00352986">
      <w:pPr>
        <w:tabs>
          <w:tab w:val="left" w:pos="0"/>
          <w:tab w:val="left" w:pos="900"/>
        </w:tabs>
        <w:ind w:right="-2" w:firstLine="567"/>
        <w:jc w:val="right"/>
        <w:rPr>
          <w:b w:val="0"/>
          <w:i w:val="0"/>
          <w:lang w:val="kk-KZ"/>
        </w:rPr>
      </w:pPr>
      <w:r>
        <w:rPr>
          <w:b w:val="0"/>
          <w:i w:val="0"/>
          <w:lang w:val="kk-KZ"/>
        </w:rPr>
        <w:t>к Правилам проведения конкурса</w:t>
      </w:r>
    </w:p>
    <w:p w:rsidR="00352986" w:rsidRDefault="00352986" w:rsidP="00352986">
      <w:pPr>
        <w:tabs>
          <w:tab w:val="left" w:pos="0"/>
          <w:tab w:val="left" w:pos="900"/>
        </w:tabs>
        <w:ind w:right="-2" w:firstLine="567"/>
        <w:jc w:val="right"/>
        <w:rPr>
          <w:b w:val="0"/>
          <w:i w:val="0"/>
          <w:lang w:val="kk-KZ"/>
        </w:rPr>
      </w:pPr>
      <w:r>
        <w:rPr>
          <w:b w:val="0"/>
          <w:i w:val="0"/>
          <w:lang w:val="kk-KZ"/>
        </w:rPr>
        <w:t>на занятие административной</w:t>
      </w:r>
    </w:p>
    <w:p w:rsidR="00352986" w:rsidRDefault="00352986" w:rsidP="00352986">
      <w:pPr>
        <w:tabs>
          <w:tab w:val="left" w:pos="0"/>
          <w:tab w:val="left" w:pos="900"/>
        </w:tabs>
        <w:ind w:right="-2" w:firstLine="567"/>
        <w:jc w:val="right"/>
        <w:rPr>
          <w:b w:val="0"/>
          <w:i w:val="0"/>
          <w:lang w:val="kk-KZ"/>
        </w:rPr>
      </w:pPr>
      <w:r>
        <w:rPr>
          <w:b w:val="0"/>
          <w:i w:val="0"/>
          <w:lang w:val="kk-KZ"/>
        </w:rPr>
        <w:t>государственной должности корпуса "Б"</w:t>
      </w:r>
    </w:p>
    <w:p w:rsidR="00352986" w:rsidRDefault="00352986" w:rsidP="00352986">
      <w:pPr>
        <w:tabs>
          <w:tab w:val="left" w:pos="0"/>
          <w:tab w:val="left" w:pos="900"/>
        </w:tabs>
        <w:ind w:right="-2" w:firstLine="567"/>
        <w:jc w:val="right"/>
        <w:rPr>
          <w:b w:val="0"/>
          <w:i w:val="0"/>
          <w:lang w:val="kk-KZ"/>
        </w:rPr>
      </w:pPr>
      <w:r>
        <w:rPr>
          <w:b w:val="0"/>
          <w:i w:val="0"/>
          <w:lang w:val="kk-KZ"/>
        </w:rPr>
        <w:t xml:space="preserve"> </w:t>
      </w:r>
      <w:r>
        <w:rPr>
          <w:b w:val="0"/>
          <w:i w:val="0"/>
          <w:lang w:val="kk-KZ"/>
        </w:rPr>
        <w:tab/>
        <w:t>Форма</w:t>
      </w:r>
    </w:p>
    <w:p w:rsidR="00352986" w:rsidRDefault="00352986" w:rsidP="00352986">
      <w:pPr>
        <w:tabs>
          <w:tab w:val="left" w:pos="0"/>
          <w:tab w:val="left" w:pos="900"/>
        </w:tabs>
        <w:ind w:right="-2" w:firstLine="567"/>
        <w:rPr>
          <w:b w:val="0"/>
          <w:i w:val="0"/>
          <w:lang w:val="kk-KZ"/>
        </w:rPr>
      </w:pPr>
      <w:r>
        <w:rPr>
          <w:b w:val="0"/>
          <w:i w:val="0"/>
          <w:lang w:val="kk-KZ"/>
        </w:rPr>
        <w:t>_________________________________</w:t>
      </w:r>
    </w:p>
    <w:p w:rsidR="00352986" w:rsidRDefault="00352986" w:rsidP="00352986">
      <w:pPr>
        <w:tabs>
          <w:tab w:val="left" w:pos="0"/>
          <w:tab w:val="left" w:pos="900"/>
        </w:tabs>
        <w:ind w:right="-2" w:firstLine="567"/>
        <w:rPr>
          <w:b w:val="0"/>
          <w:i w:val="0"/>
          <w:lang w:val="kk-KZ"/>
        </w:rPr>
      </w:pPr>
      <w:r>
        <w:rPr>
          <w:b w:val="0"/>
          <w:i w:val="0"/>
          <w:lang w:val="kk-KZ"/>
        </w:rPr>
        <w:t xml:space="preserve">          (государственный орган)</w:t>
      </w:r>
    </w:p>
    <w:p w:rsidR="00352986" w:rsidRDefault="00352986" w:rsidP="00352986">
      <w:pPr>
        <w:tabs>
          <w:tab w:val="left" w:pos="0"/>
          <w:tab w:val="left" w:pos="900"/>
        </w:tabs>
        <w:ind w:right="-2" w:firstLine="567"/>
        <w:jc w:val="both"/>
        <w:rPr>
          <w:b w:val="0"/>
          <w:i w:val="0"/>
          <w:lang w:val="kk-KZ"/>
        </w:rPr>
      </w:pPr>
    </w:p>
    <w:p w:rsidR="00352986" w:rsidRDefault="00352986" w:rsidP="00352986">
      <w:pPr>
        <w:tabs>
          <w:tab w:val="left" w:pos="0"/>
          <w:tab w:val="left" w:pos="900"/>
        </w:tabs>
        <w:ind w:right="-2" w:firstLine="567"/>
        <w:rPr>
          <w:b w:val="0"/>
          <w:i w:val="0"/>
          <w:lang w:val="kk-KZ"/>
        </w:rPr>
      </w:pPr>
      <w:r>
        <w:rPr>
          <w:b w:val="0"/>
          <w:i w:val="0"/>
          <w:lang w:val="kk-KZ"/>
        </w:rPr>
        <w:t>Заявление</w:t>
      </w:r>
    </w:p>
    <w:p w:rsidR="00352986" w:rsidRDefault="00352986" w:rsidP="00352986">
      <w:pPr>
        <w:tabs>
          <w:tab w:val="left" w:pos="0"/>
          <w:tab w:val="left" w:pos="900"/>
        </w:tabs>
        <w:ind w:right="-2" w:firstLine="567"/>
        <w:jc w:val="both"/>
        <w:rPr>
          <w:b w:val="0"/>
          <w:i w:val="0"/>
          <w:lang w:val="kk-KZ"/>
        </w:rPr>
      </w:pPr>
    </w:p>
    <w:p w:rsidR="00352986" w:rsidRDefault="00352986" w:rsidP="00352986">
      <w:pPr>
        <w:tabs>
          <w:tab w:val="left" w:pos="0"/>
          <w:tab w:val="left" w:pos="900"/>
        </w:tabs>
        <w:ind w:right="-2" w:firstLine="567"/>
        <w:jc w:val="both"/>
        <w:rPr>
          <w:b w:val="0"/>
          <w:i w:val="0"/>
          <w:lang w:val="kk-KZ"/>
        </w:rPr>
      </w:pPr>
      <w:r>
        <w:rPr>
          <w:b w:val="0"/>
          <w:i w:val="0"/>
          <w:lang w:val="kk-KZ"/>
        </w:rPr>
        <w:t xml:space="preserve">             Прошу допустить меня к участию в конкурсе на занятие вакантной административной</w:t>
      </w:r>
      <w:r>
        <w:rPr>
          <w:b w:val="0"/>
          <w:i w:val="0"/>
          <w:lang w:val="en-US"/>
        </w:rPr>
        <w:t xml:space="preserve"> </w:t>
      </w:r>
      <w:r>
        <w:rPr>
          <w:b w:val="0"/>
          <w:i w:val="0"/>
          <w:lang w:val="kk-KZ"/>
        </w:rPr>
        <w:t>государственной</w:t>
      </w:r>
      <w:r>
        <w:rPr>
          <w:b w:val="0"/>
          <w:i w:val="0"/>
          <w:lang w:val="en-US"/>
        </w:rPr>
        <w:t xml:space="preserve"> </w:t>
      </w:r>
      <w:r>
        <w:rPr>
          <w:b w:val="0"/>
          <w:i w:val="0"/>
          <w:lang w:val="kk-KZ"/>
        </w:rPr>
        <w:t>должности _____________________________________________________________________________________________________________________________________________________________________________________________</w:t>
      </w:r>
    </w:p>
    <w:p w:rsidR="00352986" w:rsidRDefault="00352986" w:rsidP="00352986">
      <w:pPr>
        <w:tabs>
          <w:tab w:val="left" w:pos="0"/>
          <w:tab w:val="left" w:pos="900"/>
        </w:tabs>
        <w:ind w:right="-2" w:firstLine="567"/>
        <w:jc w:val="both"/>
        <w:rPr>
          <w:b w:val="0"/>
          <w:i w:val="0"/>
          <w:lang w:val="kk-KZ"/>
        </w:rPr>
      </w:pPr>
      <w:r>
        <w:rPr>
          <w:b w:val="0"/>
          <w:i w:val="0"/>
          <w:lang w:val="kk-KZ"/>
        </w:rPr>
        <w:t xml:space="preserve">      С основными требованиями Правил проведения конкурса на занятие</w:t>
      </w:r>
    </w:p>
    <w:p w:rsidR="00352986" w:rsidRDefault="00352986" w:rsidP="00352986">
      <w:pPr>
        <w:tabs>
          <w:tab w:val="left" w:pos="0"/>
          <w:tab w:val="left" w:pos="900"/>
        </w:tabs>
        <w:ind w:right="-2" w:firstLine="567"/>
        <w:jc w:val="both"/>
        <w:rPr>
          <w:b w:val="0"/>
          <w:i w:val="0"/>
          <w:lang w:val="kk-KZ"/>
        </w:rPr>
      </w:pPr>
      <w:r>
        <w:rPr>
          <w:b w:val="0"/>
          <w:i w:val="0"/>
          <w:lang w:val="kk-KZ"/>
        </w:rPr>
        <w:t>административной государственной должности корпуса "Б" ознакомлен (ознакомлена),</w:t>
      </w:r>
    </w:p>
    <w:p w:rsidR="00352986" w:rsidRDefault="00352986" w:rsidP="00352986">
      <w:pPr>
        <w:tabs>
          <w:tab w:val="left" w:pos="0"/>
          <w:tab w:val="left" w:pos="900"/>
        </w:tabs>
        <w:ind w:right="-2" w:firstLine="567"/>
        <w:jc w:val="both"/>
        <w:rPr>
          <w:b w:val="0"/>
          <w:i w:val="0"/>
          <w:lang w:val="kk-KZ"/>
        </w:rPr>
      </w:pPr>
      <w:r>
        <w:rPr>
          <w:b w:val="0"/>
          <w:i w:val="0"/>
          <w:lang w:val="kk-KZ"/>
        </w:rPr>
        <w:t>согласен (согласна) и обязуюсь их выполнять.</w:t>
      </w:r>
    </w:p>
    <w:p w:rsidR="00352986" w:rsidRDefault="00352986" w:rsidP="00352986">
      <w:pPr>
        <w:tabs>
          <w:tab w:val="left" w:pos="0"/>
          <w:tab w:val="left" w:pos="900"/>
        </w:tabs>
        <w:ind w:right="-2" w:firstLine="567"/>
        <w:jc w:val="both"/>
        <w:rPr>
          <w:b w:val="0"/>
          <w:i w:val="0"/>
          <w:lang w:val="kk-KZ"/>
        </w:rPr>
      </w:pPr>
      <w:r>
        <w:rPr>
          <w:b w:val="0"/>
          <w:i w:val="0"/>
          <w:lang w:val="kk-KZ"/>
        </w:rPr>
        <w:t xml:space="preserve">      Отвечаю за подлинность представленных документов.</w:t>
      </w:r>
    </w:p>
    <w:p w:rsidR="00352986" w:rsidRDefault="00352986" w:rsidP="00352986">
      <w:pPr>
        <w:tabs>
          <w:tab w:val="left" w:pos="0"/>
          <w:tab w:val="left" w:pos="900"/>
        </w:tabs>
        <w:ind w:right="-2" w:firstLine="567"/>
        <w:jc w:val="both"/>
        <w:rPr>
          <w:b w:val="0"/>
          <w:i w:val="0"/>
          <w:lang w:val="kk-KZ"/>
        </w:rPr>
      </w:pPr>
      <w:r>
        <w:rPr>
          <w:b w:val="0"/>
          <w:i w:val="0"/>
          <w:lang w:val="kk-KZ"/>
        </w:rPr>
        <w:t xml:space="preserve">      Прилагаемые документы:</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__________________________________________________________________</w:t>
      </w:r>
    </w:p>
    <w:p w:rsidR="00352986" w:rsidRDefault="00352986" w:rsidP="00352986">
      <w:pPr>
        <w:tabs>
          <w:tab w:val="left" w:pos="0"/>
          <w:tab w:val="left" w:pos="900"/>
        </w:tabs>
        <w:ind w:right="-2"/>
        <w:jc w:val="both"/>
        <w:rPr>
          <w:b w:val="0"/>
          <w:i w:val="0"/>
          <w:lang w:val="kk-KZ"/>
        </w:rPr>
      </w:pPr>
      <w:r>
        <w:rPr>
          <w:b w:val="0"/>
          <w:i w:val="0"/>
          <w:lang w:val="kk-KZ"/>
        </w:rPr>
        <w:t>__________________________________________________________________</w:t>
      </w:r>
    </w:p>
    <w:p w:rsidR="00352986" w:rsidRDefault="00352986" w:rsidP="00352986">
      <w:pPr>
        <w:tabs>
          <w:tab w:val="left" w:pos="0"/>
          <w:tab w:val="left" w:pos="900"/>
        </w:tabs>
        <w:ind w:right="-2" w:firstLine="567"/>
        <w:jc w:val="both"/>
        <w:rPr>
          <w:b w:val="0"/>
          <w:i w:val="0"/>
          <w:lang w:val="kk-KZ"/>
        </w:rPr>
      </w:pPr>
    </w:p>
    <w:p w:rsidR="00352986" w:rsidRDefault="00352986" w:rsidP="00352986">
      <w:pPr>
        <w:tabs>
          <w:tab w:val="left" w:pos="0"/>
          <w:tab w:val="left" w:pos="900"/>
        </w:tabs>
        <w:ind w:right="-2" w:firstLine="567"/>
        <w:jc w:val="both"/>
        <w:rPr>
          <w:b w:val="0"/>
          <w:i w:val="0"/>
          <w:lang w:val="kk-KZ"/>
        </w:rPr>
      </w:pPr>
      <w:r>
        <w:rPr>
          <w:b w:val="0"/>
          <w:i w:val="0"/>
          <w:lang w:val="kk-KZ"/>
        </w:rPr>
        <w:t xml:space="preserve">             Адрес и контактный телефон _________________________________________________________________________________________________________________________________</w:t>
      </w:r>
    </w:p>
    <w:p w:rsidR="00352986" w:rsidRDefault="00352986" w:rsidP="00352986">
      <w:pPr>
        <w:tabs>
          <w:tab w:val="left" w:pos="0"/>
          <w:tab w:val="left" w:pos="900"/>
        </w:tabs>
        <w:ind w:right="-2" w:firstLine="567"/>
        <w:jc w:val="both"/>
        <w:rPr>
          <w:b w:val="0"/>
          <w:i w:val="0"/>
          <w:lang w:val="kk-KZ"/>
        </w:rPr>
      </w:pPr>
    </w:p>
    <w:p w:rsidR="00352986" w:rsidRDefault="00352986" w:rsidP="00352986">
      <w:pPr>
        <w:tabs>
          <w:tab w:val="left" w:pos="0"/>
          <w:tab w:val="left" w:pos="900"/>
        </w:tabs>
        <w:ind w:right="-2" w:firstLine="567"/>
        <w:jc w:val="both"/>
        <w:rPr>
          <w:b w:val="0"/>
          <w:i w:val="0"/>
          <w:lang w:val="kk-KZ"/>
        </w:rPr>
      </w:pPr>
      <w:r>
        <w:rPr>
          <w:b w:val="0"/>
          <w:i w:val="0"/>
          <w:lang w:val="kk-KZ"/>
        </w:rPr>
        <w:t xml:space="preserve">      __________   </w:t>
      </w:r>
    </w:p>
    <w:p w:rsidR="00352986" w:rsidRDefault="00352986" w:rsidP="00352986">
      <w:pPr>
        <w:tabs>
          <w:tab w:val="left" w:pos="0"/>
          <w:tab w:val="left" w:pos="900"/>
        </w:tabs>
        <w:ind w:right="-2" w:firstLine="567"/>
        <w:jc w:val="both"/>
        <w:rPr>
          <w:b w:val="0"/>
          <w:i w:val="0"/>
          <w:lang w:val="kk-KZ"/>
        </w:rPr>
      </w:pPr>
      <w:r>
        <w:rPr>
          <w:b w:val="0"/>
          <w:i w:val="0"/>
          <w:lang w:val="kk-KZ"/>
        </w:rPr>
        <w:lastRenderedPageBreak/>
        <w:t xml:space="preserve">       (подпись)                           _______________________________________</w:t>
      </w:r>
    </w:p>
    <w:p w:rsidR="00352986" w:rsidRDefault="00352986" w:rsidP="00352986">
      <w:pPr>
        <w:tabs>
          <w:tab w:val="left" w:pos="0"/>
          <w:tab w:val="left" w:pos="900"/>
        </w:tabs>
        <w:ind w:right="-2" w:firstLine="567"/>
        <w:jc w:val="both"/>
        <w:rPr>
          <w:b w:val="0"/>
          <w:i w:val="0"/>
          <w:lang w:val="kk-KZ"/>
        </w:rPr>
      </w:pPr>
      <w:r>
        <w:rPr>
          <w:b w:val="0"/>
          <w:i w:val="0"/>
          <w:lang w:val="kk-KZ"/>
        </w:rPr>
        <w:t xml:space="preserve">                                                 (Фамилия, имя, отчество (при его наличии)</w:t>
      </w:r>
      <w:r w:rsidR="007D06C2">
        <w:rPr>
          <w:b w:val="0"/>
          <w:i w:val="0"/>
          <w:lang w:val="kk-KZ"/>
        </w:rPr>
        <w:t>)</w:t>
      </w:r>
    </w:p>
    <w:p w:rsidR="00352986" w:rsidRDefault="00352986" w:rsidP="00352986">
      <w:pPr>
        <w:tabs>
          <w:tab w:val="left" w:pos="0"/>
          <w:tab w:val="left" w:pos="900"/>
        </w:tabs>
        <w:ind w:right="-2" w:firstLine="567"/>
        <w:jc w:val="both"/>
        <w:rPr>
          <w:b w:val="0"/>
          <w:i w:val="0"/>
          <w:lang w:val="kk-KZ"/>
        </w:rPr>
      </w:pPr>
    </w:p>
    <w:p w:rsidR="00352986" w:rsidRDefault="00352986" w:rsidP="00352986">
      <w:pPr>
        <w:tabs>
          <w:tab w:val="left" w:pos="0"/>
          <w:tab w:val="left" w:pos="900"/>
        </w:tabs>
        <w:ind w:right="-2" w:firstLine="567"/>
        <w:jc w:val="both"/>
        <w:rPr>
          <w:b w:val="0"/>
          <w:i w:val="0"/>
          <w:lang w:val="kk-KZ"/>
        </w:rPr>
      </w:pPr>
      <w:r>
        <w:rPr>
          <w:b w:val="0"/>
          <w:i w:val="0"/>
          <w:lang w:val="kk-KZ"/>
        </w:rPr>
        <w:t xml:space="preserve">             "____"_______________ 20__ г.</w:t>
      </w:r>
    </w:p>
    <w:tbl>
      <w:tblPr>
        <w:tblpPr w:leftFromText="180" w:rightFromText="180" w:bottomFromText="160" w:vertAnchor="text" w:horzAnchor="page" w:tblpX="1" w:tblpY="230"/>
        <w:tblW w:w="13985" w:type="dxa"/>
        <w:shd w:val="clear" w:color="auto" w:fill="FFFFFF"/>
        <w:tblCellMar>
          <w:left w:w="0" w:type="dxa"/>
          <w:right w:w="0" w:type="dxa"/>
        </w:tblCellMar>
        <w:tblLook w:val="04A0" w:firstRow="1" w:lastRow="0" w:firstColumn="1" w:lastColumn="0" w:noHBand="0" w:noVBand="1"/>
      </w:tblPr>
      <w:tblGrid>
        <w:gridCol w:w="10565"/>
        <w:gridCol w:w="3420"/>
      </w:tblGrid>
      <w:tr w:rsidR="00AF3398" w:rsidTr="008F0038">
        <w:trPr>
          <w:gridAfter w:val="1"/>
          <w:wAfter w:w="3420" w:type="dxa"/>
        </w:trPr>
        <w:tc>
          <w:tcPr>
            <w:tcW w:w="10565" w:type="dxa"/>
            <w:shd w:val="clear" w:color="auto" w:fill="auto"/>
            <w:tcMar>
              <w:top w:w="45" w:type="dxa"/>
              <w:left w:w="75" w:type="dxa"/>
              <w:bottom w:w="45" w:type="dxa"/>
              <w:right w:w="75" w:type="dxa"/>
            </w:tcMar>
          </w:tcPr>
          <w:p w:rsidR="00AF3398" w:rsidRDefault="00AF3398" w:rsidP="008F0038">
            <w:pPr>
              <w:spacing w:line="256" w:lineRule="auto"/>
              <w:ind w:left="4820"/>
              <w:contextualSpacing/>
              <w:jc w:val="right"/>
              <w:rPr>
                <w:b w:val="0"/>
                <w:i w:val="0"/>
                <w:color w:val="000000"/>
                <w:sz w:val="20"/>
                <w:szCs w:val="20"/>
                <w:lang w:eastAsia="en-US"/>
              </w:rPr>
            </w:pPr>
          </w:p>
          <w:p w:rsidR="00AF3398" w:rsidRDefault="00AF3398" w:rsidP="008F0038">
            <w:pPr>
              <w:spacing w:line="256" w:lineRule="auto"/>
              <w:ind w:left="4820"/>
              <w:contextualSpacing/>
              <w:jc w:val="right"/>
              <w:rPr>
                <w:b w:val="0"/>
                <w:i w:val="0"/>
                <w:color w:val="000000"/>
                <w:sz w:val="20"/>
                <w:szCs w:val="20"/>
                <w:lang w:eastAsia="en-US"/>
              </w:rPr>
            </w:pPr>
          </w:p>
          <w:p w:rsidR="00AF3398" w:rsidRDefault="00AF3398" w:rsidP="008F0038">
            <w:pPr>
              <w:spacing w:line="256" w:lineRule="auto"/>
              <w:ind w:left="4820"/>
              <w:contextualSpacing/>
              <w:rPr>
                <w:b w:val="0"/>
                <w:i w:val="0"/>
                <w:color w:val="000000"/>
                <w:sz w:val="20"/>
                <w:szCs w:val="20"/>
                <w:lang w:val="kk-KZ" w:eastAsia="en-US"/>
              </w:rPr>
            </w:pPr>
            <w:r>
              <w:rPr>
                <w:b w:val="0"/>
                <w:i w:val="0"/>
                <w:color w:val="000000"/>
                <w:sz w:val="20"/>
                <w:szCs w:val="20"/>
                <w:lang w:eastAsia="en-US"/>
              </w:rPr>
              <w:t>Приложение 3</w:t>
            </w:r>
            <w:r>
              <w:rPr>
                <w:b w:val="0"/>
                <w:i w:val="0"/>
                <w:color w:val="000000"/>
                <w:sz w:val="20"/>
                <w:szCs w:val="20"/>
                <w:lang w:eastAsia="en-US"/>
              </w:rPr>
              <w:br/>
              <w:t>к Правилам проведения конкурса</w:t>
            </w:r>
            <w:r>
              <w:rPr>
                <w:b w:val="0"/>
                <w:i w:val="0"/>
                <w:color w:val="000000"/>
                <w:sz w:val="20"/>
                <w:szCs w:val="20"/>
                <w:lang w:eastAsia="en-US"/>
              </w:rPr>
              <w:br/>
              <w:t>на занятие административной</w:t>
            </w:r>
            <w:r>
              <w:rPr>
                <w:b w:val="0"/>
                <w:i w:val="0"/>
                <w:color w:val="000000"/>
                <w:sz w:val="20"/>
                <w:szCs w:val="20"/>
                <w:lang w:eastAsia="en-US"/>
              </w:rPr>
              <w:br/>
              <w:t>государственной должности корпуса "Б"</w:t>
            </w:r>
          </w:p>
        </w:tc>
      </w:tr>
      <w:tr w:rsidR="00AF3398" w:rsidTr="008F0038">
        <w:tc>
          <w:tcPr>
            <w:tcW w:w="10565" w:type="dxa"/>
            <w:shd w:val="clear" w:color="auto" w:fill="auto"/>
            <w:tcMar>
              <w:top w:w="45" w:type="dxa"/>
              <w:left w:w="75" w:type="dxa"/>
              <w:bottom w:w="45" w:type="dxa"/>
              <w:right w:w="75" w:type="dxa"/>
            </w:tcMar>
            <w:hideMark/>
          </w:tcPr>
          <w:p w:rsidR="00AF3398" w:rsidRDefault="00AF3398" w:rsidP="008F0038">
            <w:pPr>
              <w:spacing w:line="256" w:lineRule="auto"/>
              <w:ind w:left="4820"/>
              <w:contextualSpacing/>
              <w:jc w:val="right"/>
              <w:rPr>
                <w:color w:val="000000"/>
                <w:sz w:val="20"/>
                <w:szCs w:val="20"/>
                <w:lang w:eastAsia="en-US"/>
              </w:rPr>
            </w:pPr>
            <w:r>
              <w:rPr>
                <w:color w:val="000000"/>
                <w:sz w:val="20"/>
                <w:szCs w:val="20"/>
                <w:lang w:eastAsia="en-US"/>
              </w:rPr>
              <w:t> </w:t>
            </w:r>
          </w:p>
        </w:tc>
        <w:tc>
          <w:tcPr>
            <w:tcW w:w="3420" w:type="dxa"/>
            <w:shd w:val="clear" w:color="auto" w:fill="auto"/>
            <w:tcMar>
              <w:top w:w="45" w:type="dxa"/>
              <w:left w:w="75" w:type="dxa"/>
              <w:bottom w:w="45" w:type="dxa"/>
              <w:right w:w="75" w:type="dxa"/>
            </w:tcMar>
            <w:hideMark/>
          </w:tcPr>
          <w:p w:rsidR="00AF3398" w:rsidRDefault="00AF3398" w:rsidP="008F0038">
            <w:pPr>
              <w:spacing w:line="256" w:lineRule="auto"/>
              <w:rPr>
                <w:color w:val="000000"/>
                <w:sz w:val="20"/>
                <w:szCs w:val="20"/>
                <w:lang w:eastAsia="en-US"/>
              </w:rPr>
            </w:pPr>
            <w:bookmarkStart w:id="3" w:name="z247"/>
            <w:bookmarkEnd w:id="3"/>
            <w:r>
              <w:rPr>
                <w:color w:val="000000"/>
                <w:sz w:val="20"/>
                <w:szCs w:val="20"/>
                <w:lang w:eastAsia="en-US"/>
              </w:rPr>
              <w:t>Форма</w:t>
            </w:r>
          </w:p>
        </w:tc>
      </w:tr>
    </w:tbl>
    <w:p w:rsidR="00AF3398" w:rsidRDefault="00AF3398" w:rsidP="00AF3398">
      <w:pPr>
        <w:tabs>
          <w:tab w:val="left" w:pos="-709"/>
          <w:tab w:val="left" w:pos="900"/>
        </w:tabs>
        <w:ind w:right="-2"/>
        <w:jc w:val="both"/>
        <w:rPr>
          <w:b w:val="0"/>
          <w:i w:val="0"/>
          <w:lang w:val="kk-KZ"/>
        </w:rPr>
      </w:pPr>
    </w:p>
    <w:p w:rsidR="00AF3398" w:rsidRDefault="00AF3398" w:rsidP="00AF3398">
      <w:pPr>
        <w:pStyle w:val="3"/>
        <w:shd w:val="clear" w:color="auto" w:fill="FFFFFF"/>
        <w:spacing w:before="0"/>
        <w:ind w:left="-1276"/>
        <w:contextualSpacing/>
        <w:textAlignment w:val="baseline"/>
        <w:rPr>
          <w:rFonts w:ascii="Times New Roman" w:hAnsi="Times New Roman"/>
          <w:b w:val="0"/>
          <w:bCs w:val="0"/>
          <w:color w:val="1E1E1E"/>
          <w:sz w:val="32"/>
          <w:szCs w:val="32"/>
        </w:rPr>
      </w:pPr>
      <w:r>
        <w:rPr>
          <w:rFonts w:ascii="Times New Roman" w:hAnsi="Times New Roman"/>
          <w:b w:val="0"/>
          <w:bCs w:val="0"/>
          <w:color w:val="1E1E1E"/>
          <w:sz w:val="32"/>
          <w:szCs w:val="32"/>
        </w:rPr>
        <w:t>"Б" КОРПУСЫНЫҢ ӘКІМШІЛІК МЕМЛЕКЕТТІК</w:t>
      </w:r>
      <w:r>
        <w:rPr>
          <w:rFonts w:ascii="Times New Roman" w:hAnsi="Times New Roman"/>
          <w:b w:val="0"/>
          <w:bCs w:val="0"/>
          <w:color w:val="1E1E1E"/>
          <w:sz w:val="32"/>
          <w:szCs w:val="32"/>
        </w:rPr>
        <w:br/>
        <w:t>ЛАУАЗЫМЫНА КАНДИДАТТЫҢ ҚЫЗМЕТТIК ТIЗIМІ</w:t>
      </w:r>
      <w:r>
        <w:rPr>
          <w:rFonts w:ascii="Times New Roman" w:hAnsi="Times New Roman"/>
          <w:b w:val="0"/>
          <w:bCs w:val="0"/>
          <w:color w:val="1E1E1E"/>
          <w:sz w:val="32"/>
          <w:szCs w:val="32"/>
        </w:rPr>
        <w:br/>
        <w:t>ПОСЛУЖНОЙ СПИСОК</w:t>
      </w:r>
      <w:r>
        <w:rPr>
          <w:rFonts w:ascii="Times New Roman" w:hAnsi="Times New Roman"/>
          <w:b w:val="0"/>
          <w:bCs w:val="0"/>
          <w:color w:val="1E1E1E"/>
          <w:sz w:val="32"/>
          <w:szCs w:val="32"/>
        </w:rPr>
        <w:br/>
        <w:t>КАНДИДАТА НА АДМИНИСТРАТИВНУЮ ГОСУДАРСТВЕННУЮ</w:t>
      </w:r>
      <w:r>
        <w:rPr>
          <w:rFonts w:ascii="Times New Roman" w:hAnsi="Times New Roman"/>
          <w:b w:val="0"/>
          <w:bCs w:val="0"/>
          <w:color w:val="1E1E1E"/>
          <w:sz w:val="32"/>
          <w:szCs w:val="32"/>
        </w:rPr>
        <w:br/>
        <w:t>ДОЛЖНОСТЬ КОРПУСА "Б"</w:t>
      </w:r>
    </w:p>
    <w:p w:rsidR="00AF3398" w:rsidRDefault="00AF3398" w:rsidP="00AF3398">
      <w:pPr>
        <w:rPr>
          <w:lang w:val="x-none" w:eastAsia="x-none"/>
        </w:rPr>
      </w:pPr>
    </w:p>
    <w:tbl>
      <w:tblPr>
        <w:tblW w:w="10560" w:type="dxa"/>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563"/>
        <w:gridCol w:w="60"/>
        <w:gridCol w:w="3976"/>
        <w:gridCol w:w="3931"/>
        <w:gridCol w:w="30"/>
      </w:tblGrid>
      <w:tr w:rsidR="00AF3398" w:rsidTr="008F0038">
        <w:trPr>
          <w:gridAfter w:val="1"/>
          <w:wAfter w:w="30" w:type="dxa"/>
        </w:trPr>
        <w:tc>
          <w:tcPr>
            <w:tcW w:w="6599"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ind w:left="-1276"/>
              <w:contextualSpacing/>
              <w:textAlignment w:val="baseline"/>
              <w:rPr>
                <w:b/>
                <w:bCs/>
                <w:color w:val="000000"/>
                <w:spacing w:val="2"/>
                <w:sz w:val="20"/>
                <w:szCs w:val="20"/>
                <w:lang w:val="x-none" w:eastAsia="x-none"/>
              </w:rPr>
            </w:pPr>
            <w:r>
              <w:rPr>
                <w:color w:val="000000"/>
                <w:spacing w:val="2"/>
                <w:sz w:val="20"/>
                <w:szCs w:val="20"/>
                <w:lang w:val="x-none" w:eastAsia="x-none"/>
              </w:rPr>
              <w:t>_____________________________________________</w:t>
            </w:r>
            <w:r>
              <w:rPr>
                <w:color w:val="000000"/>
                <w:spacing w:val="2"/>
                <w:sz w:val="20"/>
                <w:szCs w:val="20"/>
                <w:lang w:val="x-none" w:eastAsia="x-none"/>
              </w:rPr>
              <w:br/>
            </w:r>
            <w:proofErr w:type="spellStart"/>
            <w:r>
              <w:rPr>
                <w:color w:val="000000"/>
                <w:spacing w:val="2"/>
                <w:sz w:val="20"/>
                <w:szCs w:val="20"/>
                <w:lang w:val="x-none" w:eastAsia="x-none"/>
              </w:rPr>
              <w:t>тегі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аты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және</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әкесінің</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аты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болған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жағдайда</w:t>
            </w:r>
            <w:proofErr w:type="spellEnd"/>
            <w:r>
              <w:rPr>
                <w:color w:val="000000"/>
                <w:spacing w:val="2"/>
                <w:sz w:val="20"/>
                <w:szCs w:val="20"/>
                <w:lang w:val="x-none" w:eastAsia="x-none"/>
              </w:rPr>
              <w:t>) /</w:t>
            </w:r>
            <w:r>
              <w:rPr>
                <w:color w:val="000000"/>
                <w:spacing w:val="2"/>
                <w:sz w:val="20"/>
                <w:szCs w:val="20"/>
                <w:lang w:val="x-none" w:eastAsia="x-none"/>
              </w:rPr>
              <w:br/>
              <w:t>фамилия, имя, отчество (при наличии)</w:t>
            </w:r>
          </w:p>
        </w:tc>
        <w:tc>
          <w:tcPr>
            <w:tcW w:w="393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tbl>
            <w:tblPr>
              <w:tblW w:w="922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9225"/>
            </w:tblGrid>
            <w:tr w:rsidR="00AF3398" w:rsidTr="008F0038">
              <w:tc>
                <w:tcPr>
                  <w:tcW w:w="92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F3398" w:rsidRDefault="00AF3398" w:rsidP="008F0038">
                  <w:pPr>
                    <w:pStyle w:val="a4"/>
                    <w:spacing w:line="256" w:lineRule="auto"/>
                    <w:jc w:val="both"/>
                    <w:textAlignment w:val="baseline"/>
                    <w:rPr>
                      <w:color w:val="000000"/>
                      <w:spacing w:val="2"/>
                      <w:sz w:val="20"/>
                      <w:szCs w:val="20"/>
                      <w:lang w:val="x-none" w:eastAsia="x-none"/>
                    </w:rPr>
                  </w:pPr>
                  <w:r>
                    <w:rPr>
                      <w:color w:val="000000"/>
                      <w:spacing w:val="2"/>
                      <w:sz w:val="20"/>
                      <w:szCs w:val="20"/>
                      <w:lang w:val="x-none" w:eastAsia="x-none"/>
                    </w:rPr>
                    <w:t>ФОТО</w:t>
                  </w:r>
                  <w:r>
                    <w:rPr>
                      <w:color w:val="000000"/>
                      <w:spacing w:val="2"/>
                      <w:sz w:val="20"/>
                      <w:szCs w:val="20"/>
                      <w:lang w:val="x-none" w:eastAsia="x-none"/>
                    </w:rPr>
                    <w:br/>
                    <w:t>(</w:t>
                  </w:r>
                  <w:proofErr w:type="spellStart"/>
                  <w:r>
                    <w:rPr>
                      <w:color w:val="000000"/>
                      <w:spacing w:val="2"/>
                      <w:sz w:val="20"/>
                      <w:szCs w:val="20"/>
                      <w:lang w:val="x-none" w:eastAsia="x-none"/>
                    </w:rPr>
                    <w:t>түрлітүсті</w:t>
                  </w:r>
                  <w:proofErr w:type="spellEnd"/>
                  <w:r>
                    <w:rPr>
                      <w:color w:val="000000"/>
                      <w:spacing w:val="2"/>
                      <w:sz w:val="20"/>
                      <w:szCs w:val="20"/>
                      <w:lang w:val="x-none" w:eastAsia="x-none"/>
                    </w:rPr>
                    <w:t>/цветное,</w:t>
                  </w:r>
                  <w:r>
                    <w:rPr>
                      <w:color w:val="000000"/>
                      <w:spacing w:val="2"/>
                      <w:sz w:val="20"/>
                      <w:szCs w:val="20"/>
                      <w:lang w:val="x-none" w:eastAsia="x-none"/>
                    </w:rPr>
                    <w:br/>
                    <w:t>3х4)</w:t>
                  </w:r>
                </w:p>
              </w:tc>
            </w:tr>
          </w:tbl>
          <w:p w:rsidR="00AF3398" w:rsidRDefault="00AF3398" w:rsidP="008F0038">
            <w:pPr>
              <w:widowControl/>
              <w:spacing w:line="256" w:lineRule="auto"/>
              <w:jc w:val="left"/>
              <w:rPr>
                <w:rFonts w:asciiTheme="minorHAnsi" w:eastAsiaTheme="minorHAnsi" w:hAnsiTheme="minorHAnsi"/>
                <w:b w:val="0"/>
                <w:bCs w:val="0"/>
                <w:i w:val="0"/>
                <w:iCs w:val="0"/>
                <w:sz w:val="22"/>
                <w:szCs w:val="22"/>
                <w:lang w:eastAsia="en-US"/>
              </w:rPr>
            </w:pPr>
          </w:p>
        </w:tc>
      </w:tr>
      <w:tr w:rsidR="00AF3398" w:rsidTr="008F0038">
        <w:trPr>
          <w:gridAfter w:val="1"/>
          <w:wAfter w:w="30" w:type="dxa"/>
        </w:trPr>
        <w:tc>
          <w:tcPr>
            <w:tcW w:w="6599"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ind w:left="-1276"/>
              <w:contextualSpacing/>
              <w:textAlignment w:val="baseline"/>
              <w:rPr>
                <w:color w:val="000000"/>
                <w:spacing w:val="2"/>
                <w:sz w:val="20"/>
                <w:szCs w:val="20"/>
                <w:lang w:val="x-none" w:eastAsia="x-none"/>
              </w:rPr>
            </w:pPr>
            <w:r>
              <w:rPr>
                <w:color w:val="000000"/>
                <w:spacing w:val="2"/>
                <w:sz w:val="20"/>
                <w:szCs w:val="20"/>
                <w:lang w:val="x-none" w:eastAsia="x-none"/>
              </w:rPr>
              <w:t>_____________________________________________</w:t>
            </w:r>
            <w:r>
              <w:rPr>
                <w:color w:val="000000"/>
                <w:spacing w:val="2"/>
                <w:sz w:val="20"/>
                <w:szCs w:val="20"/>
                <w:lang w:val="x-none" w:eastAsia="x-none"/>
              </w:rPr>
              <w:br/>
            </w:r>
            <w:proofErr w:type="spellStart"/>
            <w:r>
              <w:rPr>
                <w:color w:val="000000"/>
                <w:spacing w:val="2"/>
                <w:sz w:val="20"/>
                <w:szCs w:val="20"/>
                <w:lang w:val="x-none" w:eastAsia="x-none"/>
              </w:rPr>
              <w:t>лауазымы</w:t>
            </w:r>
            <w:proofErr w:type="spellEnd"/>
            <w:r>
              <w:rPr>
                <w:color w:val="000000"/>
                <w:spacing w:val="2"/>
                <w:sz w:val="20"/>
                <w:szCs w:val="20"/>
                <w:lang w:val="x-none" w:eastAsia="x-none"/>
              </w:rPr>
              <w:t xml:space="preserve">/должность, </w:t>
            </w:r>
            <w:proofErr w:type="spellStart"/>
            <w:r>
              <w:rPr>
                <w:color w:val="000000"/>
                <w:spacing w:val="2"/>
                <w:sz w:val="20"/>
                <w:szCs w:val="20"/>
                <w:lang w:val="x-none" w:eastAsia="x-none"/>
              </w:rPr>
              <w:t>санаты</w:t>
            </w:r>
            <w:proofErr w:type="spellEnd"/>
            <w:r>
              <w:rPr>
                <w:color w:val="000000"/>
                <w:spacing w:val="2"/>
                <w:sz w:val="20"/>
                <w:szCs w:val="20"/>
                <w:lang w:val="x-none" w:eastAsia="x-none"/>
              </w:rPr>
              <w:t>/категория</w:t>
            </w:r>
            <w:r>
              <w:rPr>
                <w:color w:val="000000"/>
                <w:spacing w:val="2"/>
                <w:sz w:val="20"/>
                <w:szCs w:val="20"/>
                <w:lang w:val="x-none" w:eastAsia="x-none"/>
              </w:rPr>
              <w:br/>
              <w:t>(</w:t>
            </w:r>
            <w:proofErr w:type="spellStart"/>
            <w:r>
              <w:rPr>
                <w:color w:val="000000"/>
                <w:spacing w:val="2"/>
                <w:sz w:val="20"/>
                <w:szCs w:val="20"/>
                <w:lang w:val="x-none" w:eastAsia="x-none"/>
              </w:rPr>
              <w:t>болған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жағдайда</w:t>
            </w:r>
            <w:proofErr w:type="spellEnd"/>
            <w:r>
              <w:rPr>
                <w:color w:val="000000"/>
                <w:spacing w:val="2"/>
                <w:sz w:val="20"/>
                <w:szCs w:val="20"/>
                <w:lang w:val="x-none" w:eastAsia="x-none"/>
              </w:rPr>
              <w:t>/при наличии)</w:t>
            </w:r>
          </w:p>
        </w:tc>
        <w:tc>
          <w:tcPr>
            <w:tcW w:w="393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F3398" w:rsidRDefault="00AF3398" w:rsidP="008F0038">
            <w:pPr>
              <w:widowControl/>
              <w:spacing w:line="256" w:lineRule="auto"/>
              <w:jc w:val="left"/>
              <w:rPr>
                <w:rFonts w:asciiTheme="minorHAnsi" w:eastAsiaTheme="minorHAnsi" w:hAnsiTheme="minorHAnsi"/>
                <w:b w:val="0"/>
                <w:bCs w:val="0"/>
                <w:i w:val="0"/>
                <w:iCs w:val="0"/>
                <w:sz w:val="22"/>
                <w:szCs w:val="22"/>
                <w:lang w:eastAsia="en-US"/>
              </w:rPr>
            </w:pPr>
          </w:p>
        </w:tc>
      </w:tr>
      <w:tr w:rsidR="00AF3398" w:rsidTr="008F0038">
        <w:trPr>
          <w:gridAfter w:val="1"/>
          <w:wAfter w:w="30" w:type="dxa"/>
        </w:trPr>
        <w:tc>
          <w:tcPr>
            <w:tcW w:w="1053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ind w:left="-1276"/>
              <w:contextualSpacing/>
              <w:textAlignment w:val="baseline"/>
              <w:rPr>
                <w:color w:val="000000"/>
                <w:spacing w:val="2"/>
                <w:sz w:val="20"/>
                <w:szCs w:val="20"/>
                <w:lang w:val="x-none" w:eastAsia="x-none"/>
              </w:rPr>
            </w:pPr>
            <w:r>
              <w:rPr>
                <w:color w:val="000000"/>
                <w:spacing w:val="2"/>
                <w:sz w:val="20"/>
                <w:szCs w:val="20"/>
                <w:lang w:val="x-none" w:eastAsia="x-none"/>
              </w:rPr>
              <w:t>ЖЕКЕ МӘЛІМЕТТЕР / ЛИЧНЫЕ ДАННЫЕ</w:t>
            </w: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ind w:left="-1276"/>
              <w:contextualSpacing/>
              <w:textAlignment w:val="baseline"/>
              <w:rPr>
                <w:color w:val="000000"/>
                <w:spacing w:val="2"/>
                <w:sz w:val="20"/>
                <w:szCs w:val="20"/>
                <w:lang w:val="x-none" w:eastAsia="x-none"/>
              </w:rPr>
            </w:pPr>
            <w:r>
              <w:rPr>
                <w:color w:val="000000"/>
                <w:spacing w:val="2"/>
                <w:sz w:val="20"/>
                <w:szCs w:val="20"/>
                <w:lang w:val="x-none" w:eastAsia="x-none"/>
              </w:rPr>
              <w:t>1.</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ind w:left="-1276"/>
              <w:contextualSpacing/>
              <w:textAlignment w:val="baseline"/>
              <w:rPr>
                <w:color w:val="000000"/>
                <w:spacing w:val="2"/>
                <w:sz w:val="20"/>
                <w:szCs w:val="20"/>
                <w:lang w:val="x-none" w:eastAsia="x-none"/>
              </w:rPr>
            </w:pPr>
            <w:proofErr w:type="spellStart"/>
            <w:r>
              <w:rPr>
                <w:color w:val="000000"/>
                <w:spacing w:val="2"/>
                <w:sz w:val="20"/>
                <w:szCs w:val="20"/>
                <w:lang w:val="x-none" w:eastAsia="x-none"/>
              </w:rPr>
              <w:t>Туған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күні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және</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жері</w:t>
            </w:r>
            <w:proofErr w:type="spellEnd"/>
            <w:r>
              <w:rPr>
                <w:color w:val="000000"/>
                <w:spacing w:val="2"/>
                <w:sz w:val="20"/>
                <w:szCs w:val="20"/>
                <w:lang w:val="x-none" w:eastAsia="x-none"/>
              </w:rPr>
              <w:t>/</w:t>
            </w:r>
            <w:r>
              <w:rPr>
                <w:color w:val="000000"/>
                <w:spacing w:val="2"/>
                <w:sz w:val="20"/>
                <w:szCs w:val="20"/>
                <w:lang w:val="x-none" w:eastAsia="x-none"/>
              </w:rPr>
              <w:br/>
              <w:t>Дата и место рождения</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2.</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Ұлты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қалауы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бойынша</w:t>
            </w:r>
            <w:proofErr w:type="spellEnd"/>
            <w:r>
              <w:rPr>
                <w:color w:val="000000"/>
                <w:spacing w:val="2"/>
                <w:sz w:val="20"/>
                <w:szCs w:val="20"/>
                <w:lang w:val="x-none" w:eastAsia="x-none"/>
              </w:rPr>
              <w:t>)/</w:t>
            </w:r>
            <w:r>
              <w:rPr>
                <w:color w:val="000000"/>
                <w:spacing w:val="2"/>
                <w:sz w:val="20"/>
                <w:szCs w:val="20"/>
                <w:lang w:val="x-none" w:eastAsia="x-none"/>
              </w:rPr>
              <w:br/>
              <w:t>Национальность (по желанию)</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3.</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Оқу</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орнын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бітірген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жылы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және</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оныңатауы</w:t>
            </w:r>
            <w:proofErr w:type="spellEnd"/>
            <w:r>
              <w:rPr>
                <w:color w:val="000000"/>
                <w:spacing w:val="2"/>
                <w:sz w:val="20"/>
                <w:szCs w:val="20"/>
                <w:lang w:val="x-none" w:eastAsia="x-none"/>
              </w:rPr>
              <w:t>/</w:t>
            </w:r>
            <w:r>
              <w:rPr>
                <w:color w:val="000000"/>
                <w:spacing w:val="2"/>
                <w:sz w:val="20"/>
                <w:szCs w:val="20"/>
                <w:lang w:val="x-none" w:eastAsia="x-none"/>
              </w:rPr>
              <w:br/>
              <w:t>Год окончания и наименование учебного заведения</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4.</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Мамандығы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бойынша</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біліктілігі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ғылыми</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дәрежесі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ғылыми</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атағы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болған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жағдайда</w:t>
            </w:r>
            <w:proofErr w:type="spellEnd"/>
            <w:r>
              <w:rPr>
                <w:color w:val="000000"/>
                <w:spacing w:val="2"/>
                <w:sz w:val="20"/>
                <w:szCs w:val="20"/>
                <w:lang w:val="x-none" w:eastAsia="x-none"/>
              </w:rPr>
              <w:t>) /</w:t>
            </w:r>
            <w:r>
              <w:rPr>
                <w:color w:val="000000"/>
                <w:spacing w:val="2"/>
                <w:sz w:val="20"/>
                <w:szCs w:val="20"/>
                <w:lang w:val="x-none" w:eastAsia="x-none"/>
              </w:rPr>
              <w:br/>
              <w:t>Квалификация по специальности, ученая степень, ученое звание (при наличии)</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5.</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Шетел</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тілдерін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білуі</w:t>
            </w:r>
            <w:proofErr w:type="spellEnd"/>
            <w:r>
              <w:rPr>
                <w:color w:val="000000"/>
                <w:spacing w:val="2"/>
                <w:sz w:val="20"/>
                <w:szCs w:val="20"/>
                <w:lang w:val="x-none" w:eastAsia="x-none"/>
              </w:rPr>
              <w:t>/</w:t>
            </w:r>
            <w:r>
              <w:rPr>
                <w:color w:val="000000"/>
                <w:spacing w:val="2"/>
                <w:sz w:val="20"/>
                <w:szCs w:val="20"/>
                <w:lang w:val="x-none" w:eastAsia="x-none"/>
              </w:rPr>
              <w:br/>
              <w:t>Владение иностранными языками</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6.</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Мемлекеттік</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наградалары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құрметті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атақтары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болған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жағдайда</w:t>
            </w:r>
            <w:proofErr w:type="spellEnd"/>
            <w:r>
              <w:rPr>
                <w:color w:val="000000"/>
                <w:spacing w:val="2"/>
                <w:sz w:val="20"/>
                <w:szCs w:val="20"/>
                <w:lang w:val="x-none" w:eastAsia="x-none"/>
              </w:rPr>
              <w:t>) /</w:t>
            </w:r>
            <w:r>
              <w:rPr>
                <w:color w:val="000000"/>
                <w:spacing w:val="2"/>
                <w:sz w:val="20"/>
                <w:szCs w:val="20"/>
                <w:lang w:val="x-none" w:eastAsia="x-none"/>
              </w:rPr>
              <w:br/>
              <w:t>Государственные награды, почетные звания (при наличии)</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7.</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Дипломатиялық</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дәрежесі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әскери</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арнайы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атақтары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сыныптық</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шені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болған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жағдайда</w:t>
            </w:r>
            <w:proofErr w:type="spellEnd"/>
            <w:r>
              <w:rPr>
                <w:color w:val="000000"/>
                <w:spacing w:val="2"/>
                <w:sz w:val="20"/>
                <w:szCs w:val="20"/>
                <w:lang w:val="x-none" w:eastAsia="x-none"/>
              </w:rPr>
              <w:t>) /</w:t>
            </w:r>
            <w:r>
              <w:rPr>
                <w:color w:val="000000"/>
                <w:spacing w:val="2"/>
                <w:sz w:val="20"/>
                <w:szCs w:val="20"/>
                <w:lang w:val="x-none" w:eastAsia="x-none"/>
              </w:rPr>
              <w:br/>
            </w:r>
            <w:r>
              <w:rPr>
                <w:color w:val="000000"/>
                <w:spacing w:val="2"/>
                <w:sz w:val="20"/>
                <w:szCs w:val="20"/>
                <w:lang w:val="x-none" w:eastAsia="x-none"/>
              </w:rPr>
              <w:lastRenderedPageBreak/>
              <w:t>Дипломатический ранг, воинское, специальное звание, классный чин (при наличии)</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lastRenderedPageBreak/>
              <w:t>8.</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Жаза</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түрі</w:t>
            </w:r>
            <w:proofErr w:type="spellEnd"/>
            <w:r>
              <w:rPr>
                <w:color w:val="000000"/>
                <w:spacing w:val="2"/>
                <w:sz w:val="20"/>
                <w:szCs w:val="20"/>
                <w:lang w:val="x-none" w:eastAsia="x-none"/>
              </w:rPr>
              <w:t xml:space="preserve">, оны </w:t>
            </w:r>
            <w:proofErr w:type="spellStart"/>
            <w:r>
              <w:rPr>
                <w:color w:val="000000"/>
                <w:spacing w:val="2"/>
                <w:sz w:val="20"/>
                <w:szCs w:val="20"/>
                <w:lang w:val="x-none" w:eastAsia="x-none"/>
              </w:rPr>
              <w:t>тағайындау</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күні</w:t>
            </w:r>
            <w:proofErr w:type="spellEnd"/>
            <w:r>
              <w:rPr>
                <w:color w:val="000000"/>
                <w:spacing w:val="2"/>
                <w:sz w:val="20"/>
                <w:szCs w:val="20"/>
                <w:lang w:val="x-none" w:eastAsia="x-none"/>
              </w:rPr>
              <w:t xml:space="preserve"> мен </w:t>
            </w:r>
            <w:proofErr w:type="spellStart"/>
            <w:r>
              <w:rPr>
                <w:color w:val="000000"/>
                <w:spacing w:val="2"/>
                <w:sz w:val="20"/>
                <w:szCs w:val="20"/>
                <w:lang w:val="x-none" w:eastAsia="x-none"/>
              </w:rPr>
              <w:t>негізі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болған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жағдайда</w:t>
            </w:r>
            <w:proofErr w:type="spellEnd"/>
            <w:r>
              <w:rPr>
                <w:color w:val="000000"/>
                <w:spacing w:val="2"/>
                <w:sz w:val="20"/>
                <w:szCs w:val="20"/>
                <w:lang w:val="x-none" w:eastAsia="x-none"/>
              </w:rPr>
              <w:t>) /Вид взыскания, дата и основания его наложения (при наличии)</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9.</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Соңғы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үш</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жылдағы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қызметінің</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тиімділігін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жыл</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сайынғы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бағалау</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күні</w:t>
            </w:r>
            <w:proofErr w:type="spellEnd"/>
            <w:r>
              <w:rPr>
                <w:color w:val="000000"/>
                <w:spacing w:val="2"/>
                <w:sz w:val="20"/>
                <w:szCs w:val="20"/>
                <w:lang w:val="x-none" w:eastAsia="x-none"/>
              </w:rPr>
              <w:t xml:space="preserve"> мен </w:t>
            </w:r>
            <w:proofErr w:type="spellStart"/>
            <w:r>
              <w:rPr>
                <w:color w:val="000000"/>
                <w:spacing w:val="2"/>
                <w:sz w:val="20"/>
                <w:szCs w:val="20"/>
                <w:lang w:val="x-none" w:eastAsia="x-none"/>
              </w:rPr>
              <w:t>нәтижесі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егер</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үш</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жылдан</w:t>
            </w:r>
            <w:proofErr w:type="spellEnd"/>
            <w:r>
              <w:rPr>
                <w:color w:val="000000"/>
                <w:spacing w:val="2"/>
                <w:sz w:val="20"/>
                <w:szCs w:val="20"/>
                <w:lang w:val="x-none" w:eastAsia="x-none"/>
              </w:rPr>
              <w:t xml:space="preserve"> кем </w:t>
            </w:r>
            <w:proofErr w:type="spellStart"/>
            <w:r>
              <w:rPr>
                <w:color w:val="000000"/>
                <w:spacing w:val="2"/>
                <w:sz w:val="20"/>
                <w:szCs w:val="20"/>
                <w:lang w:val="x-none" w:eastAsia="x-none"/>
              </w:rPr>
              <w:t>жұмыс</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істеген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жағдайда</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нақты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жұмыс</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істеген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кезеңіндегі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бағасы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көрсетіледі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мемлекеттік</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әкімшілік</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қызметшілер</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толтырады</w:t>
            </w:r>
            <w:proofErr w:type="spellEnd"/>
            <w:r>
              <w:rPr>
                <w:color w:val="000000"/>
                <w:spacing w:val="2"/>
                <w:sz w:val="20"/>
                <w:szCs w:val="20"/>
                <w:lang w:val="x-none" w:eastAsia="x-none"/>
              </w:rPr>
              <w:t>)/</w:t>
            </w:r>
            <w:r>
              <w:rPr>
                <w:color w:val="000000"/>
                <w:spacing w:val="2"/>
                <w:sz w:val="20"/>
                <w:szCs w:val="20"/>
                <w:lang w:val="x-none" w:eastAsia="x-none"/>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c>
          <w:tcPr>
            <w:tcW w:w="25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bottom"/>
            <w:hideMark/>
          </w:tcPr>
          <w:p w:rsidR="00AF3398" w:rsidRDefault="00AF3398" w:rsidP="008F0038">
            <w:pPr>
              <w:spacing w:line="256" w:lineRule="auto"/>
              <w:rPr>
                <w:color w:val="000000"/>
                <w:sz w:val="20"/>
                <w:szCs w:val="20"/>
                <w:lang w:eastAsia="en-US"/>
              </w:rPr>
            </w:pPr>
            <w:bookmarkStart w:id="4" w:name="z261"/>
            <w:bookmarkEnd w:id="4"/>
            <w:r>
              <w:rPr>
                <w:b w:val="0"/>
                <w:bCs w:val="0"/>
                <w:color w:val="000000"/>
                <w:sz w:val="20"/>
                <w:szCs w:val="20"/>
                <w:lang w:eastAsia="en-US"/>
              </w:rPr>
              <w:t>ЕҢБЕК ЖОЛЫ/ТРУДОВАЯ ДЕЯТЕЛЬНОСТЬ</w:t>
            </w:r>
          </w:p>
        </w:tc>
        <w:tc>
          <w:tcPr>
            <w:tcW w:w="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398" w:rsidRDefault="00AF3398" w:rsidP="008F0038">
            <w:pPr>
              <w:rPr>
                <w:color w:val="000000"/>
                <w:sz w:val="20"/>
                <w:szCs w:val="20"/>
                <w:lang w:eastAsia="en-US"/>
              </w:rPr>
            </w:pPr>
          </w:p>
        </w:tc>
        <w:tc>
          <w:tcPr>
            <w:tcW w:w="3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398" w:rsidRDefault="00AF3398" w:rsidP="008F0038">
            <w:pPr>
              <w:widowControl/>
              <w:spacing w:line="256" w:lineRule="auto"/>
              <w:jc w:val="left"/>
              <w:rPr>
                <w:rFonts w:asciiTheme="minorHAnsi" w:eastAsiaTheme="minorHAnsi" w:hAnsiTheme="minorHAnsi" w:cstheme="minorBidi"/>
                <w:b w:val="0"/>
                <w:bCs w:val="0"/>
                <w:i w:val="0"/>
                <w:iCs w:val="0"/>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398" w:rsidRDefault="00AF3398" w:rsidP="008F0038">
            <w:pPr>
              <w:widowControl/>
              <w:spacing w:line="256" w:lineRule="auto"/>
              <w:jc w:val="left"/>
              <w:rPr>
                <w:rFonts w:asciiTheme="minorHAnsi" w:eastAsiaTheme="minorHAnsi" w:hAnsiTheme="minorHAnsi" w:cstheme="minorBidi"/>
                <w:b w:val="0"/>
                <w:bCs w:val="0"/>
                <w:i w:val="0"/>
                <w:iCs w:val="0"/>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398" w:rsidRDefault="00AF3398" w:rsidP="008F0038">
            <w:pPr>
              <w:widowControl/>
              <w:spacing w:line="256" w:lineRule="auto"/>
              <w:jc w:val="left"/>
              <w:rPr>
                <w:rFonts w:asciiTheme="minorHAnsi" w:eastAsiaTheme="minorHAnsi" w:hAnsiTheme="minorHAnsi" w:cstheme="minorBidi"/>
                <w:b w:val="0"/>
                <w:bCs w:val="0"/>
                <w:i w:val="0"/>
                <w:iCs w:val="0"/>
                <w:sz w:val="20"/>
                <w:szCs w:val="20"/>
              </w:rPr>
            </w:pPr>
          </w:p>
        </w:tc>
      </w:tr>
      <w:tr w:rsidR="00AF3398" w:rsidTr="008F0038">
        <w:trPr>
          <w:gridAfter w:val="1"/>
          <w:wAfter w:w="30" w:type="dxa"/>
        </w:trPr>
        <w:tc>
          <w:tcPr>
            <w:tcW w:w="6599"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Күні</w:t>
            </w:r>
            <w:proofErr w:type="spellEnd"/>
            <w:r>
              <w:rPr>
                <w:color w:val="000000"/>
                <w:spacing w:val="2"/>
                <w:sz w:val="20"/>
                <w:szCs w:val="20"/>
                <w:lang w:val="x-none" w:eastAsia="x-none"/>
              </w:rPr>
              <w:t>/Дата</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қызметі</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жұмыс</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орны</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мекеменің</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орналасқан</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жері</w:t>
            </w:r>
            <w:proofErr w:type="spellEnd"/>
            <w:r>
              <w:rPr>
                <w:color w:val="000000"/>
                <w:spacing w:val="2"/>
                <w:sz w:val="20"/>
                <w:szCs w:val="20"/>
                <w:lang w:val="x-none" w:eastAsia="x-none"/>
              </w:rPr>
              <w:t>/должность, место работы, местонахождение организации</w:t>
            </w:r>
          </w:p>
        </w:tc>
      </w:tr>
      <w:tr w:rsidR="00AF3398" w:rsidTr="008F0038">
        <w:trPr>
          <w:gridAfter w:val="1"/>
          <w:wAfter w:w="30" w:type="dxa"/>
        </w:trPr>
        <w:tc>
          <w:tcPr>
            <w:tcW w:w="262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қабылданған</w:t>
            </w:r>
            <w:proofErr w:type="spellEnd"/>
            <w:r>
              <w:rPr>
                <w:color w:val="000000"/>
                <w:spacing w:val="2"/>
                <w:sz w:val="20"/>
                <w:szCs w:val="20"/>
                <w:lang w:val="x-none" w:eastAsia="x-none"/>
              </w:rPr>
              <w:t>/</w:t>
            </w:r>
            <w:r>
              <w:rPr>
                <w:color w:val="000000"/>
                <w:spacing w:val="2"/>
                <w:sz w:val="20"/>
                <w:szCs w:val="20"/>
                <w:lang w:val="x-none" w:eastAsia="x-none"/>
              </w:rPr>
              <w:br/>
              <w:t>приема</w:t>
            </w:r>
          </w:p>
        </w:tc>
        <w:tc>
          <w:tcPr>
            <w:tcW w:w="3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proofErr w:type="spellStart"/>
            <w:r>
              <w:rPr>
                <w:color w:val="000000"/>
                <w:spacing w:val="2"/>
                <w:sz w:val="20"/>
                <w:szCs w:val="20"/>
                <w:lang w:val="x-none" w:eastAsia="x-none"/>
              </w:rPr>
              <w:t>босатылған</w:t>
            </w:r>
            <w:proofErr w:type="spellEnd"/>
            <w:r>
              <w:rPr>
                <w:color w:val="000000"/>
                <w:spacing w:val="2"/>
                <w:sz w:val="20"/>
                <w:szCs w:val="20"/>
                <w:lang w:val="x-none" w:eastAsia="x-none"/>
              </w:rPr>
              <w:t>/</w:t>
            </w:r>
            <w:r>
              <w:rPr>
                <w:color w:val="000000"/>
                <w:spacing w:val="2"/>
                <w:sz w:val="20"/>
                <w:szCs w:val="20"/>
                <w:lang w:val="x-none" w:eastAsia="x-none"/>
              </w:rPr>
              <w:br/>
              <w:t>увольнения</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color w:val="000000"/>
                <w:spacing w:val="2"/>
                <w:sz w:val="20"/>
                <w:szCs w:val="20"/>
                <w:lang w:val="x-none" w:eastAsia="x-none"/>
              </w:rPr>
            </w:pPr>
          </w:p>
        </w:tc>
      </w:tr>
      <w:tr w:rsidR="00AF3398" w:rsidTr="008F0038">
        <w:trPr>
          <w:gridAfter w:val="1"/>
          <w:wAfter w:w="30" w:type="dxa"/>
        </w:trPr>
        <w:tc>
          <w:tcPr>
            <w:tcW w:w="262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rPr>
                <w:lang w:eastAsia="en-US"/>
              </w:rPr>
            </w:pPr>
          </w:p>
        </w:tc>
        <w:tc>
          <w:tcPr>
            <w:tcW w:w="3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widowControl/>
              <w:spacing w:line="256" w:lineRule="auto"/>
              <w:jc w:val="left"/>
              <w:rPr>
                <w:rFonts w:asciiTheme="minorHAnsi" w:eastAsiaTheme="minorHAnsi" w:hAnsiTheme="minorHAnsi" w:cstheme="minorBidi"/>
                <w:b w:val="0"/>
                <w:bCs w:val="0"/>
                <w:i w:val="0"/>
                <w:iCs w:val="0"/>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widowControl/>
              <w:spacing w:line="256" w:lineRule="auto"/>
              <w:jc w:val="left"/>
              <w:rPr>
                <w:rFonts w:asciiTheme="minorHAnsi" w:eastAsiaTheme="minorHAnsi" w:hAnsiTheme="minorHAnsi" w:cstheme="minorBidi"/>
                <w:b w:val="0"/>
                <w:bCs w:val="0"/>
                <w:i w:val="0"/>
                <w:iCs w:val="0"/>
                <w:sz w:val="20"/>
                <w:szCs w:val="20"/>
              </w:rPr>
            </w:pPr>
          </w:p>
        </w:tc>
      </w:tr>
      <w:tr w:rsidR="00AF3398" w:rsidTr="008F0038">
        <w:trPr>
          <w:gridAfter w:val="1"/>
          <w:wAfter w:w="30" w:type="dxa"/>
        </w:trPr>
        <w:tc>
          <w:tcPr>
            <w:tcW w:w="6599"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textAlignment w:val="baseline"/>
              <w:rPr>
                <w:color w:val="000000"/>
                <w:spacing w:val="2"/>
                <w:sz w:val="20"/>
                <w:szCs w:val="20"/>
                <w:lang w:val="x-none" w:eastAsia="x-none"/>
              </w:rPr>
            </w:pPr>
            <w:r>
              <w:rPr>
                <w:color w:val="000000"/>
                <w:spacing w:val="2"/>
                <w:sz w:val="20"/>
                <w:szCs w:val="20"/>
                <w:lang w:val="x-none" w:eastAsia="x-none"/>
              </w:rPr>
              <w:t>_____________________</w:t>
            </w:r>
            <w:r>
              <w:rPr>
                <w:color w:val="000000"/>
                <w:spacing w:val="2"/>
                <w:sz w:val="20"/>
                <w:szCs w:val="20"/>
                <w:lang w:val="x-none" w:eastAsia="x-none"/>
              </w:rPr>
              <w:br/>
            </w:r>
            <w:proofErr w:type="spellStart"/>
            <w:r>
              <w:rPr>
                <w:color w:val="000000"/>
                <w:spacing w:val="2"/>
                <w:sz w:val="20"/>
                <w:szCs w:val="20"/>
                <w:lang w:val="x-none" w:eastAsia="x-none"/>
              </w:rPr>
              <w:t>Кандидаттың</w:t>
            </w:r>
            <w:proofErr w:type="spellEnd"/>
            <w:r>
              <w:rPr>
                <w:color w:val="000000"/>
                <w:spacing w:val="2"/>
                <w:sz w:val="20"/>
                <w:szCs w:val="20"/>
                <w:lang w:val="x-none" w:eastAsia="x-none"/>
              </w:rPr>
              <w:t xml:space="preserve"> </w:t>
            </w:r>
            <w:proofErr w:type="spellStart"/>
            <w:r>
              <w:rPr>
                <w:color w:val="000000"/>
                <w:spacing w:val="2"/>
                <w:sz w:val="20"/>
                <w:szCs w:val="20"/>
                <w:lang w:val="x-none" w:eastAsia="x-none"/>
              </w:rPr>
              <w:t>қолы</w:t>
            </w:r>
            <w:proofErr w:type="spellEnd"/>
            <w:r>
              <w:rPr>
                <w:color w:val="000000"/>
                <w:spacing w:val="2"/>
                <w:sz w:val="20"/>
                <w:szCs w:val="20"/>
                <w:lang w:val="x-none" w:eastAsia="x-none"/>
              </w:rPr>
              <w:t>/</w:t>
            </w:r>
            <w:r>
              <w:rPr>
                <w:color w:val="000000"/>
                <w:spacing w:val="2"/>
                <w:sz w:val="20"/>
                <w:szCs w:val="20"/>
                <w:lang w:val="x-none" w:eastAsia="x-none"/>
              </w:rPr>
              <w:br/>
              <w:t>Подпись кандидата</w:t>
            </w:r>
          </w:p>
        </w:tc>
        <w:tc>
          <w:tcPr>
            <w:tcW w:w="393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F3398" w:rsidRDefault="00AF3398" w:rsidP="008F0038">
            <w:pPr>
              <w:pStyle w:val="a4"/>
              <w:spacing w:line="256" w:lineRule="auto"/>
              <w:jc w:val="right"/>
              <w:textAlignment w:val="baseline"/>
              <w:rPr>
                <w:color w:val="000000"/>
                <w:spacing w:val="2"/>
                <w:sz w:val="20"/>
                <w:szCs w:val="20"/>
                <w:lang w:val="x-none" w:eastAsia="x-none"/>
              </w:rPr>
            </w:pPr>
            <w:r>
              <w:rPr>
                <w:color w:val="000000"/>
                <w:spacing w:val="2"/>
                <w:sz w:val="20"/>
                <w:szCs w:val="20"/>
                <w:lang w:val="x-none" w:eastAsia="x-none"/>
              </w:rPr>
              <w:t>_______________</w:t>
            </w:r>
            <w:r>
              <w:rPr>
                <w:color w:val="000000"/>
                <w:spacing w:val="2"/>
                <w:sz w:val="20"/>
                <w:szCs w:val="20"/>
                <w:lang w:val="x-none" w:eastAsia="x-none"/>
              </w:rPr>
              <w:br/>
            </w:r>
            <w:proofErr w:type="spellStart"/>
            <w:r>
              <w:rPr>
                <w:color w:val="000000"/>
                <w:spacing w:val="2"/>
                <w:sz w:val="20"/>
                <w:szCs w:val="20"/>
                <w:lang w:val="x-none" w:eastAsia="x-none"/>
              </w:rPr>
              <w:t>күні</w:t>
            </w:r>
            <w:proofErr w:type="spellEnd"/>
          </w:p>
        </w:tc>
      </w:tr>
    </w:tbl>
    <w:p w:rsidR="00AF3398" w:rsidRDefault="00AF3398" w:rsidP="00AF3398"/>
    <w:p w:rsidR="00AF3398" w:rsidRDefault="00AF3398" w:rsidP="00AF3398">
      <w:pPr>
        <w:tabs>
          <w:tab w:val="left" w:pos="9923"/>
        </w:tabs>
        <w:jc w:val="both"/>
      </w:pPr>
    </w:p>
    <w:p w:rsidR="003A0B4D" w:rsidRDefault="003A0B4D" w:rsidP="00AF3398">
      <w:pPr>
        <w:tabs>
          <w:tab w:val="left" w:pos="9923"/>
        </w:tabs>
        <w:jc w:val="both"/>
        <w:rPr>
          <w:lang w:val="kk-KZ"/>
        </w:rPr>
      </w:pPr>
    </w:p>
    <w:sectPr w:rsidR="003A0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91D93"/>
    <w:multiLevelType w:val="hybridMultilevel"/>
    <w:tmpl w:val="CEB6C532"/>
    <w:lvl w:ilvl="0" w:tplc="6DFCC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DF"/>
    <w:rsid w:val="00002231"/>
    <w:rsid w:val="000C3268"/>
    <w:rsid w:val="000E3A71"/>
    <w:rsid w:val="00126197"/>
    <w:rsid w:val="002C2BDA"/>
    <w:rsid w:val="00352986"/>
    <w:rsid w:val="003641B4"/>
    <w:rsid w:val="003A0B4D"/>
    <w:rsid w:val="00412B2C"/>
    <w:rsid w:val="004B746E"/>
    <w:rsid w:val="005B1260"/>
    <w:rsid w:val="006370D0"/>
    <w:rsid w:val="007A025F"/>
    <w:rsid w:val="007D06C2"/>
    <w:rsid w:val="00884770"/>
    <w:rsid w:val="00AD6596"/>
    <w:rsid w:val="00AF3398"/>
    <w:rsid w:val="00B177D3"/>
    <w:rsid w:val="00B222DF"/>
    <w:rsid w:val="00C80FC3"/>
    <w:rsid w:val="00CD1D7A"/>
    <w:rsid w:val="00D31109"/>
    <w:rsid w:val="00DD7E27"/>
    <w:rsid w:val="00DF27B9"/>
    <w:rsid w:val="00E40172"/>
    <w:rsid w:val="00EA3B2A"/>
    <w:rsid w:val="00F9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948FD-89EA-4756-80EB-9875D970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260"/>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1"/>
    <w:semiHidden/>
    <w:unhideWhenUsed/>
    <w:qFormat/>
    <w:rsid w:val="005B1260"/>
    <w:pPr>
      <w:keepNext/>
      <w:keepLines/>
      <w:widowControl/>
      <w:spacing w:before="200" w:line="276" w:lineRule="auto"/>
      <w:jc w:val="left"/>
      <w:outlineLvl w:val="1"/>
    </w:pPr>
    <w:rPr>
      <w:rFonts w:ascii="Cambria" w:hAnsi="Cambria"/>
      <w:i w:val="0"/>
      <w:iCs w:val="0"/>
      <w:color w:val="4F81BD"/>
      <w:sz w:val="26"/>
      <w:szCs w:val="26"/>
      <w:lang w:val="x-none" w:eastAsia="x-none"/>
    </w:rPr>
  </w:style>
  <w:style w:type="paragraph" w:styleId="3">
    <w:name w:val="heading 3"/>
    <w:basedOn w:val="a"/>
    <w:next w:val="a"/>
    <w:link w:val="30"/>
    <w:uiPriority w:val="9"/>
    <w:semiHidden/>
    <w:unhideWhenUsed/>
    <w:qFormat/>
    <w:rsid w:val="005B1260"/>
    <w:pPr>
      <w:keepNext/>
      <w:spacing w:before="240" w:after="60"/>
      <w:outlineLvl w:val="2"/>
    </w:pPr>
    <w:rPr>
      <w:rFonts w:ascii="Calibri Light" w:hAnsi="Calibri Light"/>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5B1260"/>
    <w:rPr>
      <w:rFonts w:asciiTheme="majorHAnsi" w:eastAsiaTheme="majorEastAsia" w:hAnsiTheme="majorHAnsi" w:cstheme="majorBidi"/>
      <w:b/>
      <w:bCs/>
      <w:i/>
      <w:iCs/>
      <w:color w:val="2E74B5" w:themeColor="accent1" w:themeShade="BF"/>
      <w:sz w:val="26"/>
      <w:szCs w:val="26"/>
      <w:lang w:eastAsia="ru-RU"/>
    </w:rPr>
  </w:style>
  <w:style w:type="character" w:customStyle="1" w:styleId="30">
    <w:name w:val="Заголовок 3 Знак"/>
    <w:basedOn w:val="a0"/>
    <w:link w:val="3"/>
    <w:uiPriority w:val="9"/>
    <w:semiHidden/>
    <w:rsid w:val="005B1260"/>
    <w:rPr>
      <w:rFonts w:ascii="Calibri Light" w:eastAsia="Times New Roman" w:hAnsi="Calibri Light" w:cs="Times New Roman"/>
      <w:b/>
      <w:bCs/>
      <w:i/>
      <w:iCs/>
      <w:sz w:val="26"/>
      <w:szCs w:val="26"/>
      <w:lang w:eastAsia="ru-RU"/>
    </w:rPr>
  </w:style>
  <w:style w:type="character" w:styleId="a3">
    <w:name w:val="Hyperlink"/>
    <w:unhideWhenUsed/>
    <w:rsid w:val="005B1260"/>
    <w:rPr>
      <w:rFonts w:ascii="Times New Roman" w:hAnsi="Times New Roman" w:cs="Times New Roman" w:hint="default"/>
      <w:color w:val="0000FF"/>
      <w:u w:val="singl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uiPriority w:val="1"/>
    <w:unhideWhenUsed/>
    <w:qFormat/>
    <w:rsid w:val="005B1260"/>
    <w:pPr>
      <w:spacing w:after="0" w:line="240" w:lineRule="auto"/>
    </w:pPr>
    <w:rPr>
      <w:rFonts w:ascii="Calibri" w:eastAsia="Calibri" w:hAnsi="Calibri" w:cs="Times New Roman"/>
    </w:rPr>
  </w:style>
  <w:style w:type="paragraph" w:customStyle="1" w:styleId="BodyText1">
    <w:name w:val="Body Text1"/>
    <w:basedOn w:val="a"/>
    <w:uiPriority w:val="1"/>
    <w:semiHidden/>
    <w:qFormat/>
    <w:rsid w:val="005B1260"/>
    <w:pPr>
      <w:widowControl/>
      <w:jc w:val="left"/>
    </w:pPr>
    <w:rPr>
      <w:rFonts w:ascii="KZ Times New Roman" w:hAnsi="KZ Times New Roman" w:cs="KZ Times New Roman"/>
      <w:b w:val="0"/>
      <w:bCs w:val="0"/>
      <w:i w:val="0"/>
      <w:iCs w:val="0"/>
    </w:rPr>
  </w:style>
  <w:style w:type="paragraph" w:customStyle="1" w:styleId="a5">
    <w:name w:val="Готовый"/>
    <w:basedOn w:val="a"/>
    <w:uiPriority w:val="1"/>
    <w:semiHidden/>
    <w:qFormat/>
    <w:rsid w:val="005B12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2"/>
      <w:sz w:val="20"/>
      <w:szCs w:val="20"/>
    </w:rPr>
  </w:style>
  <w:style w:type="character" w:customStyle="1" w:styleId="21">
    <w:name w:val="Заголовок 2 Знак1"/>
    <w:link w:val="2"/>
    <w:semiHidden/>
    <w:locked/>
    <w:rsid w:val="005B1260"/>
    <w:rPr>
      <w:rFonts w:ascii="Cambria" w:eastAsia="Times New Roman" w:hAnsi="Cambria" w:cs="Times New Roman"/>
      <w:b/>
      <w:bCs/>
      <w:color w:val="4F81BD"/>
      <w:sz w:val="26"/>
      <w:szCs w:val="26"/>
      <w:lang w:val="x-none" w:eastAsia="x-none"/>
    </w:rPr>
  </w:style>
  <w:style w:type="paragraph" w:styleId="a6">
    <w:name w:val="List Paragraph"/>
    <w:basedOn w:val="a"/>
    <w:uiPriority w:val="34"/>
    <w:qFormat/>
    <w:rsid w:val="00E40172"/>
    <w:pPr>
      <w:ind w:left="720"/>
      <w:contextualSpacing/>
    </w:pPr>
  </w:style>
  <w:style w:type="paragraph" w:styleId="a7">
    <w:name w:val="Balloon Text"/>
    <w:basedOn w:val="a"/>
    <w:link w:val="a8"/>
    <w:uiPriority w:val="99"/>
    <w:semiHidden/>
    <w:unhideWhenUsed/>
    <w:rsid w:val="00C80FC3"/>
    <w:rPr>
      <w:rFonts w:ascii="Segoe UI" w:hAnsi="Segoe UI" w:cs="Segoe UI"/>
      <w:sz w:val="18"/>
      <w:szCs w:val="18"/>
    </w:rPr>
  </w:style>
  <w:style w:type="character" w:customStyle="1" w:styleId="a8">
    <w:name w:val="Текст выноски Знак"/>
    <w:basedOn w:val="a0"/>
    <w:link w:val="a7"/>
    <w:uiPriority w:val="99"/>
    <w:semiHidden/>
    <w:rsid w:val="00C80FC3"/>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9598">
      <w:bodyDiv w:val="1"/>
      <w:marLeft w:val="0"/>
      <w:marRight w:val="0"/>
      <w:marTop w:val="0"/>
      <w:marBottom w:val="0"/>
      <w:divBdr>
        <w:top w:val="none" w:sz="0" w:space="0" w:color="auto"/>
        <w:left w:val="none" w:sz="0" w:space="0" w:color="auto"/>
        <w:bottom w:val="none" w:sz="0" w:space="0" w:color="auto"/>
        <w:right w:val="none" w:sz="0" w:space="0" w:color="auto"/>
      </w:divBdr>
    </w:div>
    <w:div w:id="941763012">
      <w:bodyDiv w:val="1"/>
      <w:marLeft w:val="0"/>
      <w:marRight w:val="0"/>
      <w:marTop w:val="0"/>
      <w:marBottom w:val="0"/>
      <w:divBdr>
        <w:top w:val="none" w:sz="0" w:space="0" w:color="auto"/>
        <w:left w:val="none" w:sz="0" w:space="0" w:color="auto"/>
        <w:bottom w:val="none" w:sz="0" w:space="0" w:color="auto"/>
        <w:right w:val="none" w:sz="0" w:space="0" w:color="auto"/>
      </w:divBdr>
    </w:div>
    <w:div w:id="1199928614">
      <w:bodyDiv w:val="1"/>
      <w:marLeft w:val="0"/>
      <w:marRight w:val="0"/>
      <w:marTop w:val="0"/>
      <w:marBottom w:val="0"/>
      <w:divBdr>
        <w:top w:val="none" w:sz="0" w:space="0" w:color="auto"/>
        <w:left w:val="none" w:sz="0" w:space="0" w:color="auto"/>
        <w:bottom w:val="none" w:sz="0" w:space="0" w:color="auto"/>
        <w:right w:val="none" w:sz="0" w:space="0" w:color="auto"/>
      </w:divBdr>
    </w:div>
    <w:div w:id="1618675481">
      <w:bodyDiv w:val="1"/>
      <w:marLeft w:val="0"/>
      <w:marRight w:val="0"/>
      <w:marTop w:val="0"/>
      <w:marBottom w:val="0"/>
      <w:divBdr>
        <w:top w:val="none" w:sz="0" w:space="0" w:color="auto"/>
        <w:left w:val="none" w:sz="0" w:space="0" w:color="auto"/>
        <w:bottom w:val="none" w:sz="0" w:space="0" w:color="auto"/>
        <w:right w:val="none" w:sz="0" w:space="0" w:color="auto"/>
      </w:divBdr>
    </w:div>
    <w:div w:id="1917085025">
      <w:bodyDiv w:val="1"/>
      <w:marLeft w:val="0"/>
      <w:marRight w:val="0"/>
      <w:marTop w:val="0"/>
      <w:marBottom w:val="0"/>
      <w:divBdr>
        <w:top w:val="none" w:sz="0" w:space="0" w:color="auto"/>
        <w:left w:val="none" w:sz="0" w:space="0" w:color="auto"/>
        <w:bottom w:val="none" w:sz="0" w:space="0" w:color="auto"/>
        <w:right w:val="none" w:sz="0" w:space="0" w:color="auto"/>
      </w:divBdr>
    </w:div>
    <w:div w:id="19426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shieva.g@minagri.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29BD2-D628-439F-ADAB-813A5609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Кощиева Гульнара Саиновна</dc:creator>
  <cp:keywords/>
  <dc:description/>
  <cp:lastModifiedBy>Кощиева Гульнара Саиновна</cp:lastModifiedBy>
  <cp:revision>45</cp:revision>
  <cp:lastPrinted>2019-10-22T05:48:00Z</cp:lastPrinted>
  <dcterms:created xsi:type="dcterms:W3CDTF">2019-01-21T06:23:00Z</dcterms:created>
  <dcterms:modified xsi:type="dcterms:W3CDTF">2019-11-20T09:52:00Z</dcterms:modified>
</cp:coreProperties>
</file>